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43"/>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295511" w14:paraId="579AD11A" w14:textId="77777777" w:rsidTr="00295511">
        <w:trPr>
          <w:trHeight w:val="490"/>
        </w:trPr>
        <w:tc>
          <w:tcPr>
            <w:tcW w:w="10348" w:type="dxa"/>
            <w:tcBorders>
              <w:top w:val="nil"/>
              <w:left w:val="nil"/>
              <w:bottom w:val="nil"/>
              <w:right w:val="nil"/>
            </w:tcBorders>
            <w:shd w:val="clear" w:color="auto" w:fill="C5E0B3"/>
            <w:vAlign w:val="center"/>
          </w:tcPr>
          <w:p w14:paraId="6F317678" w14:textId="77777777" w:rsidR="00295511" w:rsidRDefault="00295511" w:rsidP="00295511">
            <w:pPr>
              <w:jc w:val="center"/>
              <w:rPr>
                <w:b/>
                <w:sz w:val="32"/>
                <w:szCs w:val="32"/>
              </w:rPr>
            </w:pPr>
            <w:r>
              <w:rPr>
                <w:b/>
                <w:sz w:val="32"/>
                <w:szCs w:val="32"/>
              </w:rPr>
              <w:t>ESQUEMA DEL PROTOCOLO DE ASEO, HIGIENE Y CUIDADO PERSONAL</w:t>
            </w:r>
          </w:p>
        </w:tc>
      </w:tr>
    </w:tbl>
    <w:p w14:paraId="03E64823" w14:textId="44823B09" w:rsidR="006F075A" w:rsidRDefault="006F075A"/>
    <w:p w14:paraId="5AC779AC" w14:textId="77777777" w:rsidR="00D34988" w:rsidRDefault="00D34988"/>
    <w:tbl>
      <w:tblPr>
        <w:tblStyle w:val="Tablaconcuadrcula"/>
        <w:tblpPr w:leftFromText="141" w:rightFromText="141" w:vertAnchor="text" w:horzAnchor="page" w:tblpX="6319" w:tblpY="-10"/>
        <w:tblW w:w="43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395"/>
      </w:tblGrid>
      <w:tr w:rsidR="00A036F6" w14:paraId="5A9C35BE" w14:textId="77777777" w:rsidTr="00816829">
        <w:tc>
          <w:tcPr>
            <w:tcW w:w="4395" w:type="dxa"/>
          </w:tcPr>
          <w:p w14:paraId="17096B06" w14:textId="614762AB" w:rsidR="00C81BEC" w:rsidRDefault="00C81BEC" w:rsidP="00724338">
            <w:pPr>
              <w:pStyle w:val="Prrafodelista"/>
              <w:numPr>
                <w:ilvl w:val="0"/>
                <w:numId w:val="2"/>
              </w:numPr>
              <w:jc w:val="both"/>
            </w:pPr>
            <w:r>
              <w:t>Mantenimiento de salud:</w:t>
            </w:r>
          </w:p>
          <w:p w14:paraId="1F1B08F8" w14:textId="77777777" w:rsidR="00C81BEC" w:rsidRDefault="00C81BEC" w:rsidP="00724338">
            <w:pPr>
              <w:pStyle w:val="Prrafodelista"/>
              <w:numPr>
                <w:ilvl w:val="0"/>
                <w:numId w:val="4"/>
              </w:numPr>
              <w:jc w:val="both"/>
            </w:pPr>
            <w:r>
              <w:t>Higiene y aseo de la persona usuaria</w:t>
            </w:r>
          </w:p>
          <w:p w14:paraId="550FBFD5" w14:textId="77777777" w:rsidR="00C81BEC" w:rsidRDefault="00C81BEC" w:rsidP="00724338">
            <w:pPr>
              <w:pStyle w:val="Prrafodelista"/>
              <w:numPr>
                <w:ilvl w:val="0"/>
                <w:numId w:val="4"/>
              </w:numPr>
              <w:jc w:val="both"/>
            </w:pPr>
            <w:r>
              <w:t xml:space="preserve"> Integridad de la piel</w:t>
            </w:r>
          </w:p>
          <w:p w14:paraId="62B82809" w14:textId="77777777" w:rsidR="00C81BEC" w:rsidRDefault="00C81BEC" w:rsidP="00724338">
            <w:pPr>
              <w:pStyle w:val="Prrafodelista"/>
              <w:numPr>
                <w:ilvl w:val="0"/>
                <w:numId w:val="4"/>
              </w:numPr>
              <w:jc w:val="both"/>
            </w:pPr>
            <w:r>
              <w:t>Higiene equipamientos de uso personal</w:t>
            </w:r>
          </w:p>
          <w:p w14:paraId="0EFB1CAE" w14:textId="77777777" w:rsidR="00C81BEC" w:rsidRDefault="00C81BEC" w:rsidP="00724338">
            <w:pPr>
              <w:pStyle w:val="Prrafodelista"/>
              <w:numPr>
                <w:ilvl w:val="0"/>
                <w:numId w:val="4"/>
              </w:numPr>
              <w:jc w:val="both"/>
            </w:pPr>
            <w:r>
              <w:t>Baño</w:t>
            </w:r>
          </w:p>
          <w:p w14:paraId="0B4DD1BB" w14:textId="77777777" w:rsidR="00C81BEC" w:rsidRDefault="00C81BEC" w:rsidP="00724338">
            <w:pPr>
              <w:pStyle w:val="Prrafodelista"/>
              <w:numPr>
                <w:ilvl w:val="0"/>
                <w:numId w:val="4"/>
              </w:numPr>
              <w:jc w:val="both"/>
            </w:pPr>
            <w:r>
              <w:t>Higiene piel, uñas, cara, manos, genitales, pies…</w:t>
            </w:r>
          </w:p>
          <w:p w14:paraId="20E62251" w14:textId="77777777" w:rsidR="00C81BEC" w:rsidRDefault="00C81BEC" w:rsidP="00724338">
            <w:pPr>
              <w:pStyle w:val="Prrafodelista"/>
              <w:numPr>
                <w:ilvl w:val="0"/>
                <w:numId w:val="4"/>
              </w:numPr>
              <w:jc w:val="both"/>
            </w:pPr>
            <w:r>
              <w:t xml:space="preserve"> Higiene bucal y prótesis bucales</w:t>
            </w:r>
          </w:p>
          <w:p w14:paraId="26884AFF" w14:textId="77777777" w:rsidR="00C81BEC" w:rsidRDefault="00C81BEC" w:rsidP="00724338">
            <w:pPr>
              <w:pStyle w:val="Prrafodelista"/>
              <w:numPr>
                <w:ilvl w:val="0"/>
                <w:numId w:val="4"/>
              </w:numPr>
              <w:jc w:val="both"/>
            </w:pPr>
            <w:r>
              <w:t>Cuidado del cabello, lavado, peinado, colonia…</w:t>
            </w:r>
          </w:p>
          <w:p w14:paraId="6A01D922" w14:textId="59E44DC4" w:rsidR="00C81BEC" w:rsidRDefault="00C81BEC" w:rsidP="00724338">
            <w:pPr>
              <w:pStyle w:val="Prrafodelista"/>
              <w:numPr>
                <w:ilvl w:val="0"/>
                <w:numId w:val="4"/>
              </w:numPr>
              <w:jc w:val="both"/>
            </w:pPr>
            <w:r>
              <w:t>Utilización de absorbentes</w:t>
            </w:r>
          </w:p>
          <w:p w14:paraId="015495DF" w14:textId="77777777" w:rsidR="00C81BEC" w:rsidRDefault="00C81BEC" w:rsidP="00724338">
            <w:pPr>
              <w:pStyle w:val="Prrafodelista"/>
              <w:numPr>
                <w:ilvl w:val="0"/>
                <w:numId w:val="2"/>
              </w:numPr>
              <w:jc w:val="both"/>
            </w:pPr>
            <w:r>
              <w:t xml:space="preserve"> Cuidados personales:</w:t>
            </w:r>
          </w:p>
          <w:p w14:paraId="739FDB30" w14:textId="77777777" w:rsidR="00C81BEC" w:rsidRDefault="00C81BEC" w:rsidP="00816829">
            <w:pPr>
              <w:pStyle w:val="Prrafodelista"/>
              <w:ind w:left="0"/>
              <w:jc w:val="both"/>
            </w:pPr>
            <w:r>
              <w:t>- Imagen</w:t>
            </w:r>
          </w:p>
          <w:p w14:paraId="08361E04" w14:textId="77777777" w:rsidR="00C81BEC" w:rsidRDefault="00C81BEC" w:rsidP="00816829">
            <w:pPr>
              <w:pStyle w:val="Prrafodelista"/>
              <w:ind w:left="0"/>
              <w:jc w:val="both"/>
            </w:pPr>
            <w:r>
              <w:t>- Ropa y complementos (elección, vestirse y desvestirse)</w:t>
            </w:r>
          </w:p>
          <w:p w14:paraId="0BDDE4B9" w14:textId="34C1C1D7" w:rsidR="00A036F6" w:rsidRPr="00B16A35" w:rsidRDefault="00C81BEC" w:rsidP="00816829">
            <w:pPr>
              <w:pStyle w:val="Prrafodelista"/>
              <w:ind w:left="0"/>
              <w:jc w:val="both"/>
            </w:pPr>
            <w:r>
              <w:t>- Cuidado de prótesis y ayudas técnicas</w:t>
            </w:r>
          </w:p>
        </w:tc>
      </w:tr>
    </w:tbl>
    <w:p w14:paraId="255DB0A5" w14:textId="77777777" w:rsidR="003069B1" w:rsidRDefault="003069B1"/>
    <w:p w14:paraId="0D2CAAD0" w14:textId="77777777" w:rsidR="00E170E5" w:rsidRDefault="00E170E5"/>
    <w:tbl>
      <w:tblPr>
        <w:tblpPr w:leftFromText="141" w:rightFromText="141" w:vertAnchor="text" w:horzAnchor="page" w:tblpX="2431" w:tblpY="176"/>
        <w:tblW w:w="2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tblGrid>
      <w:tr w:rsidR="00CE1E5A" w14:paraId="0EE140E3" w14:textId="77777777" w:rsidTr="00CE1E5A">
        <w:trPr>
          <w:trHeight w:val="514"/>
        </w:trPr>
        <w:tc>
          <w:tcPr>
            <w:tcW w:w="2689" w:type="dxa"/>
            <w:shd w:val="clear" w:color="auto" w:fill="DDD9C3" w:themeFill="background2" w:themeFillShade="E6"/>
            <w:vAlign w:val="center"/>
          </w:tcPr>
          <w:p w14:paraId="192A829B" w14:textId="77777777" w:rsidR="00CE1E5A" w:rsidRPr="00F3304B" w:rsidRDefault="00CE1E5A" w:rsidP="00CE1E5A">
            <w:pPr>
              <w:jc w:val="center"/>
              <w:rPr>
                <w:b/>
                <w:bCs/>
                <w:sz w:val="28"/>
                <w:szCs w:val="28"/>
              </w:rPr>
            </w:pPr>
            <w:r>
              <w:rPr>
                <w:b/>
                <w:bCs/>
                <w:sz w:val="28"/>
                <w:szCs w:val="28"/>
              </w:rPr>
              <w:t>VALORACIÓN INICIAL</w:t>
            </w:r>
          </w:p>
        </w:tc>
      </w:tr>
    </w:tbl>
    <w:p w14:paraId="2730C755" w14:textId="7244269A" w:rsidR="006F075A" w:rsidRDefault="006F075A"/>
    <w:p w14:paraId="155BD907" w14:textId="693625A5" w:rsidR="006F075A" w:rsidRDefault="00E71F36">
      <w:r>
        <w:rPr>
          <w:noProof/>
        </w:rPr>
        <mc:AlternateContent>
          <mc:Choice Requires="wps">
            <w:drawing>
              <wp:anchor distT="0" distB="0" distL="114300" distR="114300" simplePos="0" relativeHeight="251686914" behindDoc="0" locked="0" layoutInCell="1" allowOverlap="1" wp14:anchorId="5D4F08C0" wp14:editId="67D1AF65">
                <wp:simplePos x="0" y="0"/>
                <wp:positionH relativeFrom="column">
                  <wp:posOffset>-356235</wp:posOffset>
                </wp:positionH>
                <wp:positionV relativeFrom="paragraph">
                  <wp:posOffset>181609</wp:posOffset>
                </wp:positionV>
                <wp:extent cx="828675" cy="6086475"/>
                <wp:effectExtent l="133350" t="76200" r="0" b="85725"/>
                <wp:wrapNone/>
                <wp:docPr id="45" name="Conector: angular 45"/>
                <wp:cNvGraphicFramePr/>
                <a:graphic xmlns:a="http://schemas.openxmlformats.org/drawingml/2006/main">
                  <a:graphicData uri="http://schemas.microsoft.com/office/word/2010/wordprocessingShape">
                    <wps:wsp>
                      <wps:cNvCnPr/>
                      <wps:spPr>
                        <a:xfrm flipV="1">
                          <a:off x="0" y="0"/>
                          <a:ext cx="828675" cy="6086475"/>
                        </a:xfrm>
                        <a:prstGeom prst="bentConnector3">
                          <a:avLst>
                            <a:gd name="adj1" fmla="val -10109"/>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w14:anchorId="2C217D01"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5" o:spid="_x0000_s1026" type="#_x0000_t34" style="position:absolute;margin-left:-28.05pt;margin-top:14.3pt;width:65.25pt;height:479.25pt;flip:y;z-index:2516869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" adj="-2184" strokecolor="#4f81bd [3204]" strokeweight="2pt">
                <v:stroke endarrow="block"/>
                <v:shadow on="t" color="black" opacity="24903f" origin=",.5" offset="0,.55556mm"/>
              </v:shape>
            </w:pict>
          </mc:Fallback>
        </mc:AlternateContent>
      </w:r>
      <w:r w:rsidR="00816829">
        <w:rPr>
          <w:noProof/>
        </w:rPr>
        <mc:AlternateContent>
          <mc:Choice Requires="wps">
            <w:drawing>
              <wp:anchor distT="0" distB="0" distL="114300" distR="114300" simplePos="0" relativeHeight="251670530" behindDoc="0" locked="0" layoutInCell="1" allowOverlap="1" wp14:anchorId="360DD905" wp14:editId="272906A0">
                <wp:simplePos x="0" y="0"/>
                <wp:positionH relativeFrom="column">
                  <wp:posOffset>2390775</wp:posOffset>
                </wp:positionH>
                <wp:positionV relativeFrom="paragraph">
                  <wp:posOffset>128905</wp:posOffset>
                </wp:positionV>
                <wp:extent cx="266700" cy="0"/>
                <wp:effectExtent l="38100" t="38100" r="66675" b="85725"/>
                <wp:wrapNone/>
                <wp:docPr id="24" name="Conector recto 24"/>
                <wp:cNvGraphicFramePr/>
                <a:graphic xmlns:a="http://schemas.openxmlformats.org/drawingml/2006/main">
                  <a:graphicData uri="http://schemas.microsoft.com/office/word/2010/wordprocessingShape">
                    <wps:wsp>
                      <wps:cNvCnPr/>
                      <wps:spPr>
                        <a:xfrm>
                          <a:off x="0" y="0"/>
                          <a:ext cx="266700" cy="0"/>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D9668E0" id="Conector recto 24" o:spid="_x0000_s1026" style="position:absolute;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10.15pt" to="209.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" strokecolor="windowText" strokeweight="1pt">
                <v:shadow on="t" color="black" opacity="24903f" origin=",.5" offset="0,.55556mm"/>
              </v:line>
            </w:pict>
          </mc:Fallback>
        </mc:AlternateContent>
      </w:r>
    </w:p>
    <w:p w14:paraId="7AB1B0F7" w14:textId="209A6933" w:rsidR="00F3304B" w:rsidRDefault="00F3304B"/>
    <w:p w14:paraId="60D6AD35" w14:textId="64E8C268" w:rsidR="00F3304B" w:rsidRDefault="005E141E">
      <w:r>
        <w:rPr>
          <w:noProof/>
        </w:rPr>
        <mc:AlternateContent>
          <mc:Choice Requires="wps">
            <w:drawing>
              <wp:anchor distT="0" distB="0" distL="114300" distR="114300" simplePos="0" relativeHeight="251694082" behindDoc="0" locked="0" layoutInCell="1" allowOverlap="1" wp14:anchorId="4DBF339A" wp14:editId="4B9DA15C">
                <wp:simplePos x="0" y="0"/>
                <wp:positionH relativeFrom="column">
                  <wp:posOffset>1358265</wp:posOffset>
                </wp:positionH>
                <wp:positionV relativeFrom="paragraph">
                  <wp:posOffset>133350</wp:posOffset>
                </wp:positionV>
                <wp:extent cx="0" cy="390525"/>
                <wp:effectExtent l="95250" t="19050" r="76200" b="85725"/>
                <wp:wrapNone/>
                <wp:docPr id="53" name="Conector recto de flecha 53"/>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AABCD88" id="_x0000_t32" coordsize="21600,21600" o:spt="32" o:oned="t" path="m,l21600,21600e" filled="f">
                <v:path arrowok="t" fillok="f" o:connecttype="none"/>
                <o:lock v:ext="edit" shapetype="t"/>
              </v:shapetype>
              <v:shape id="Conector recto de flecha 53" o:spid="_x0000_s1026" type="#_x0000_t32" style="position:absolute;margin-left:106.95pt;margin-top:10.5pt;width:0;height:30.75pt;z-index:2516940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" strokecolor="#4f81bd [3204]" strokeweight="2pt">
                <v:stroke endarrow="block"/>
                <v:shadow on="t" color="black" opacity="24903f" origin=",.5" offset="0,.55556mm"/>
              </v:shape>
            </w:pict>
          </mc:Fallback>
        </mc:AlternateContent>
      </w:r>
    </w:p>
    <w:p w14:paraId="24935587" w14:textId="3095263D" w:rsidR="00F3304B" w:rsidRDefault="00F3304B"/>
    <w:p w14:paraId="22D0E72D" w14:textId="1D95CB3B" w:rsidR="006F075A" w:rsidRDefault="006F075A"/>
    <w:p w14:paraId="72A80D65" w14:textId="12AF87F6" w:rsidR="006F075A" w:rsidRDefault="005E141E">
      <w:r>
        <w:rPr>
          <w:noProof/>
        </w:rPr>
        <mc:AlternateContent>
          <mc:Choice Requires="wps">
            <w:drawing>
              <wp:anchor distT="0" distB="0" distL="114300" distR="114300" simplePos="0" relativeHeight="251645440" behindDoc="0" locked="0" layoutInCell="1" hidden="0" allowOverlap="1" wp14:anchorId="72087D2C" wp14:editId="141FD082">
                <wp:simplePos x="0" y="0"/>
                <wp:positionH relativeFrom="column">
                  <wp:posOffset>958215</wp:posOffset>
                </wp:positionH>
                <wp:positionV relativeFrom="paragraph">
                  <wp:posOffset>99060</wp:posOffset>
                </wp:positionV>
                <wp:extent cx="790575" cy="361950"/>
                <wp:effectExtent l="38100" t="38100" r="123825" b="114300"/>
                <wp:wrapNone/>
                <wp:docPr id="14" name="Rectángulo 14"/>
                <wp:cNvGraphicFramePr/>
                <a:graphic xmlns:a="http://schemas.openxmlformats.org/drawingml/2006/main">
                  <a:graphicData uri="http://schemas.microsoft.com/office/word/2010/wordprocessingShape">
                    <wps:wsp>
                      <wps:cNvSpPr/>
                      <wps:spPr>
                        <a:xfrm>
                          <a:off x="0" y="0"/>
                          <a:ext cx="790575" cy="361950"/>
                        </a:xfrm>
                        <a:prstGeom prst="rect">
                          <a:avLst/>
                        </a:prstGeom>
                        <a:solidFill>
                          <a:schemeClr val="accent3">
                            <a:lumMod val="40000"/>
                            <a:lumOff val="60000"/>
                          </a:schemeClr>
                        </a:solidFill>
                        <a:ln w="12700" cap="flat" cmpd="sng">
                          <a:solidFill>
                            <a:srgbClr val="31538F"/>
                          </a:solidFill>
                          <a:prstDash val="solid"/>
                          <a:miter lim="800000"/>
                          <a:headEnd type="none" w="sm" len="sm"/>
                          <a:tailEnd type="none" w="sm" len="sm"/>
                        </a:ln>
                        <a:effectLst>
                          <a:outerShdw blurRad="50800" dist="38100" dir="2700000" algn="tl" rotWithShape="0">
                            <a:srgbClr val="000000">
                              <a:alpha val="40000"/>
                            </a:srgbClr>
                          </a:outerShdw>
                        </a:effectLst>
                      </wps:spPr>
                      <wps:txbx>
                        <w:txbxContent>
                          <w:p w14:paraId="75F533C9" w14:textId="1129F1F2" w:rsidR="006F075A" w:rsidRDefault="000F742F">
                            <w:pPr>
                              <w:jc w:val="center"/>
                              <w:textDirection w:val="btLr"/>
                            </w:pPr>
                            <w:r>
                              <w:t>PAI</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2087D2C" id="Rectángulo 14" o:spid="_x0000_s1026" style="position:absolute;margin-left:75.45pt;margin-top:7.8pt;width:62.25pt;height:2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" fillcolor="#d6e3bc [1302]" strokecolor="#31538f" strokeweight="1pt">
                <v:stroke startarrowwidth="narrow" startarrowlength="short" endarrowwidth="narrow" endarrowlength="short"/>
                <v:shadow on="t" color="black" opacity="26214f" origin="-.5,-.5" offset=".74836mm,.74836mm"/>
                <v:textbox inset="2.53958mm,1.2694mm,2.53958mm,1.2694mm">
                  <w:txbxContent>
                    <w:p w14:paraId="75F533C9" w14:textId="1129F1F2" w:rsidR="006F075A" w:rsidRDefault="000F742F">
                      <w:pPr>
                        <w:jc w:val="center"/>
                        <w:textDirection w:val="btLr"/>
                      </w:pPr>
                      <w:r>
                        <w:t>PAI</w:t>
                      </w:r>
                    </w:p>
                  </w:txbxContent>
                </v:textbox>
              </v:rect>
            </w:pict>
          </mc:Fallback>
        </mc:AlternateContent>
      </w:r>
    </w:p>
    <w:p w14:paraId="3416C618" w14:textId="449E9464" w:rsidR="006F075A" w:rsidRDefault="006F075A"/>
    <w:p w14:paraId="68BA4309" w14:textId="5F54E86B" w:rsidR="006F075A" w:rsidRDefault="006F075A"/>
    <w:p w14:paraId="4CAA9293" w14:textId="109C452E" w:rsidR="006F075A" w:rsidRDefault="005E141E">
      <w:r>
        <w:rPr>
          <w:noProof/>
        </w:rPr>
        <mc:AlternateContent>
          <mc:Choice Requires="wps">
            <w:drawing>
              <wp:anchor distT="0" distB="0" distL="114300" distR="114300" simplePos="0" relativeHeight="251695106" behindDoc="0" locked="0" layoutInCell="1" allowOverlap="1" wp14:anchorId="5616B9BF" wp14:editId="7DC0AB6E">
                <wp:simplePos x="0" y="0"/>
                <wp:positionH relativeFrom="column">
                  <wp:posOffset>1358265</wp:posOffset>
                </wp:positionH>
                <wp:positionV relativeFrom="paragraph">
                  <wp:posOffset>7620</wp:posOffset>
                </wp:positionV>
                <wp:extent cx="0" cy="609600"/>
                <wp:effectExtent l="95250" t="19050" r="95250" b="95250"/>
                <wp:wrapNone/>
                <wp:docPr id="55" name="Conector recto de flecha 55"/>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45066FF" id="Conector recto de flecha 55" o:spid="_x0000_s1026" type="#_x0000_t32" style="position:absolute;margin-left:106.95pt;margin-top:.6pt;width:0;height:48pt;z-index:25169510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" strokecolor="#4f81bd [3204]" strokeweight="2pt">
                <v:stroke endarrow="block"/>
                <v:shadow on="t" color="black" opacity="24903f" origin=",.5" offset="0,.55556mm"/>
              </v:shape>
            </w:pict>
          </mc:Fallback>
        </mc:AlternateContent>
      </w:r>
    </w:p>
    <w:p w14:paraId="46C5F73B" w14:textId="28E87CED" w:rsidR="006F075A" w:rsidRDefault="006F075A"/>
    <w:p w14:paraId="33AA6681" w14:textId="0376F5A4" w:rsidR="006F075A" w:rsidRDefault="006F075A"/>
    <w:p w14:paraId="2B2B3510" w14:textId="538E8758" w:rsidR="006F075A" w:rsidRDefault="005E141E">
      <w:r>
        <w:rPr>
          <w:noProof/>
        </w:rPr>
        <mc:AlternateContent>
          <mc:Choice Requires="wps">
            <w:drawing>
              <wp:anchor distT="0" distB="0" distL="114300" distR="114300" simplePos="0" relativeHeight="251672578" behindDoc="0" locked="0" layoutInCell="1" hidden="0" allowOverlap="1" wp14:anchorId="778F0C7E" wp14:editId="2DFD2CAB">
                <wp:simplePos x="0" y="0"/>
                <wp:positionH relativeFrom="column">
                  <wp:posOffset>653415</wp:posOffset>
                </wp:positionH>
                <wp:positionV relativeFrom="paragraph">
                  <wp:posOffset>145415</wp:posOffset>
                </wp:positionV>
                <wp:extent cx="1409700" cy="485775"/>
                <wp:effectExtent l="38100" t="38100" r="114300" b="123825"/>
                <wp:wrapNone/>
                <wp:docPr id="31" name="Rectángulo 31"/>
                <wp:cNvGraphicFramePr/>
                <a:graphic xmlns:a="http://schemas.openxmlformats.org/drawingml/2006/main">
                  <a:graphicData uri="http://schemas.microsoft.com/office/word/2010/wordprocessingShape">
                    <wps:wsp>
                      <wps:cNvSpPr/>
                      <wps:spPr>
                        <a:xfrm>
                          <a:off x="0" y="0"/>
                          <a:ext cx="1409700" cy="485775"/>
                        </a:xfrm>
                        <a:prstGeom prst="rect">
                          <a:avLst/>
                        </a:prstGeom>
                        <a:solidFill>
                          <a:srgbClr val="9BBB59">
                            <a:lumMod val="40000"/>
                            <a:lumOff val="60000"/>
                          </a:srgbClr>
                        </a:solidFill>
                        <a:ln w="12700" cap="flat" cmpd="sng">
                          <a:solidFill>
                            <a:srgbClr val="31538F"/>
                          </a:solidFill>
                          <a:prstDash val="solid"/>
                          <a:miter lim="800000"/>
                          <a:headEnd type="none" w="sm" len="sm"/>
                          <a:tailEnd type="none" w="sm" len="sm"/>
                        </a:ln>
                        <a:effectLst>
                          <a:outerShdw blurRad="50800" dist="38100" dir="2700000" algn="tl" rotWithShape="0">
                            <a:srgbClr val="000000">
                              <a:alpha val="40000"/>
                            </a:srgbClr>
                          </a:outerShdw>
                        </a:effectLst>
                      </wps:spPr>
                      <wps:txbx>
                        <w:txbxContent>
                          <w:p w14:paraId="271CB38E" w14:textId="0F1D9BA1" w:rsidR="00CE1E5A" w:rsidRPr="0009480A" w:rsidRDefault="00CE1E5A" w:rsidP="00CE1E5A">
                            <w:pPr>
                              <w:jc w:val="center"/>
                              <w:textDirection w:val="btLr"/>
                              <w:rPr>
                                <w:b/>
                                <w:bCs/>
                              </w:rPr>
                            </w:pPr>
                            <w:r w:rsidRPr="0009480A">
                              <w:rPr>
                                <w:b/>
                                <w:bCs/>
                              </w:rPr>
                              <w:t xml:space="preserve">AUTONOMÍA </w:t>
                            </w:r>
                            <w:r w:rsidR="00C43292">
                              <w:rPr>
                                <w:b/>
                                <w:bCs/>
                              </w:rPr>
                              <w:t>DE LA PERSONA</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78F0C7E" id="Rectángulo 31" o:spid="_x0000_s1027" style="position:absolute;margin-left:51.45pt;margin-top:11.45pt;width:111pt;height:38.25pt;z-index:251672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" fillcolor="#d7e4bd" strokecolor="#31538f" strokeweight="1pt">
                <v:stroke startarrowwidth="narrow" startarrowlength="short" endarrowwidth="narrow" endarrowlength="short"/>
                <v:shadow on="t" color="black" opacity="26214f" origin="-.5,-.5" offset=".74836mm,.74836mm"/>
                <v:textbox inset="2.53958mm,1.2694mm,2.53958mm,1.2694mm">
                  <w:txbxContent>
                    <w:p w14:paraId="271CB38E" w14:textId="0F1D9BA1" w:rsidR="00CE1E5A" w:rsidRPr="0009480A" w:rsidRDefault="00CE1E5A" w:rsidP="00CE1E5A">
                      <w:pPr>
                        <w:jc w:val="center"/>
                        <w:textDirection w:val="btLr"/>
                        <w:rPr>
                          <w:b/>
                          <w:bCs/>
                        </w:rPr>
                      </w:pPr>
                      <w:r w:rsidRPr="0009480A">
                        <w:rPr>
                          <w:b/>
                          <w:bCs/>
                        </w:rPr>
                        <w:t xml:space="preserve">AUTONOMÍA </w:t>
                      </w:r>
                      <w:r w:rsidR="00C43292">
                        <w:rPr>
                          <w:b/>
                          <w:bCs/>
                        </w:rPr>
                        <w:t>DE LA PERSONA</w:t>
                      </w:r>
                    </w:p>
                  </w:txbxContent>
                </v:textbox>
              </v:rect>
            </w:pict>
          </mc:Fallback>
        </mc:AlternateContent>
      </w:r>
    </w:p>
    <w:p w14:paraId="339F6441" w14:textId="75BC4ACD" w:rsidR="006F075A" w:rsidRDefault="006F075A"/>
    <w:p w14:paraId="4F034C7A" w14:textId="0B4585E0" w:rsidR="00665268" w:rsidRDefault="00665268">
      <w:r>
        <w:t xml:space="preserve">     </w:t>
      </w:r>
    </w:p>
    <w:p w14:paraId="7FEDEF1E" w14:textId="0AEB01A4" w:rsidR="00225877" w:rsidRDefault="00225877"/>
    <w:p w14:paraId="01F8CE05" w14:textId="7B23DF87" w:rsidR="006F075A" w:rsidRDefault="00CC7FDB">
      <w:r>
        <w:rPr>
          <w:noProof/>
        </w:rPr>
        <mc:AlternateContent>
          <mc:Choice Requires="wps">
            <w:drawing>
              <wp:anchor distT="0" distB="0" distL="114300" distR="114300" simplePos="0" relativeHeight="251673602" behindDoc="0" locked="0" layoutInCell="1" allowOverlap="1" wp14:anchorId="3E54D585" wp14:editId="04F86F09">
                <wp:simplePos x="0" y="0"/>
                <wp:positionH relativeFrom="column">
                  <wp:posOffset>710565</wp:posOffset>
                </wp:positionH>
                <wp:positionV relativeFrom="paragraph">
                  <wp:posOffset>86995</wp:posOffset>
                </wp:positionV>
                <wp:extent cx="657225" cy="323850"/>
                <wp:effectExtent l="57150" t="38100" r="66675" b="133350"/>
                <wp:wrapNone/>
                <wp:docPr id="32" name="Conector: angular 32"/>
                <wp:cNvGraphicFramePr/>
                <a:graphic xmlns:a="http://schemas.openxmlformats.org/drawingml/2006/main">
                  <a:graphicData uri="http://schemas.microsoft.com/office/word/2010/wordprocessingShape">
                    <wps:wsp>
                      <wps:cNvCnPr/>
                      <wps:spPr>
                        <a:xfrm flipH="1">
                          <a:off x="0" y="0"/>
                          <a:ext cx="657225" cy="323850"/>
                        </a:xfrm>
                        <a:prstGeom prst="bentConnector3">
                          <a:avLst>
                            <a:gd name="adj1" fmla="val -278"/>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C173C2" id="Conector: angular 32" o:spid="_x0000_s1026" type="#_x0000_t34" style="position:absolute;margin-left:55.95pt;margin-top:6.85pt;width:51.75pt;height:25.5pt;flip:x;z-index:2516736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" adj="-60" strokecolor="#4f81bd [3204]"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74626" behindDoc="0" locked="0" layoutInCell="1" allowOverlap="1" wp14:anchorId="25092C44" wp14:editId="1AE76705">
                <wp:simplePos x="0" y="0"/>
                <wp:positionH relativeFrom="column">
                  <wp:posOffset>1358265</wp:posOffset>
                </wp:positionH>
                <wp:positionV relativeFrom="paragraph">
                  <wp:posOffset>86996</wp:posOffset>
                </wp:positionV>
                <wp:extent cx="2076450" cy="323850"/>
                <wp:effectExtent l="57150" t="38100" r="76200" b="133350"/>
                <wp:wrapNone/>
                <wp:docPr id="36" name="Conector: angular 36"/>
                <wp:cNvGraphicFramePr/>
                <a:graphic xmlns:a="http://schemas.openxmlformats.org/drawingml/2006/main">
                  <a:graphicData uri="http://schemas.microsoft.com/office/word/2010/wordprocessingShape">
                    <wps:wsp>
                      <wps:cNvCnPr/>
                      <wps:spPr>
                        <a:xfrm>
                          <a:off x="0" y="0"/>
                          <a:ext cx="2076450" cy="323850"/>
                        </a:xfrm>
                        <a:prstGeom prst="bentConnector3">
                          <a:avLst>
                            <a:gd name="adj1" fmla="val -296"/>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B514AA" id="Conector: angular 36" o:spid="_x0000_s1026" type="#_x0000_t34" style="position:absolute;margin-left:106.95pt;margin-top:6.85pt;width:163.5pt;height:25.5pt;z-index:2516746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" adj="-64" strokecolor="#4f81bd [3204]" strokeweight="2pt">
                <v:stroke endarrow="block"/>
                <v:shadow on="t" color="black" opacity="24903f" origin=",.5" offset="0,.55556mm"/>
              </v:shape>
            </w:pict>
          </mc:Fallback>
        </mc:AlternateContent>
      </w:r>
    </w:p>
    <w:p w14:paraId="08E21EE9" w14:textId="0C399CD0" w:rsidR="00CE1E5A" w:rsidRDefault="00CC7FDB">
      <w:r>
        <w:rPr>
          <w:noProof/>
        </w:rPr>
        <mc:AlternateContent>
          <mc:Choice Requires="wps">
            <w:drawing>
              <wp:anchor distT="0" distB="0" distL="114300" distR="114300" simplePos="0" relativeHeight="251679746" behindDoc="0" locked="0" layoutInCell="1" allowOverlap="1" wp14:anchorId="403A7DEC" wp14:editId="65147575">
                <wp:simplePos x="0" y="0"/>
                <wp:positionH relativeFrom="column">
                  <wp:posOffset>171450</wp:posOffset>
                </wp:positionH>
                <wp:positionV relativeFrom="paragraph">
                  <wp:posOffset>108585</wp:posOffset>
                </wp:positionV>
                <wp:extent cx="381000" cy="238125"/>
                <wp:effectExtent l="0" t="0" r="19050" b="28575"/>
                <wp:wrapNone/>
                <wp:docPr id="39" name="Cuadro de texto 39"/>
                <wp:cNvGraphicFramePr/>
                <a:graphic xmlns:a="http://schemas.openxmlformats.org/drawingml/2006/main">
                  <a:graphicData uri="http://schemas.microsoft.com/office/word/2010/wordprocessingShape">
                    <wps:wsp>
                      <wps:cNvSpPr txBox="1"/>
                      <wps:spPr>
                        <a:xfrm>
                          <a:off x="0" y="0"/>
                          <a:ext cx="381000" cy="238125"/>
                        </a:xfrm>
                        <a:prstGeom prst="rect">
                          <a:avLst/>
                        </a:prstGeom>
                        <a:solidFill>
                          <a:sysClr val="window" lastClr="FFFFFF"/>
                        </a:solidFill>
                        <a:ln w="6350">
                          <a:solidFill>
                            <a:prstClr val="black"/>
                          </a:solidFill>
                        </a:ln>
                      </wps:spPr>
                      <wps:txbx>
                        <w:txbxContent>
                          <w:p w14:paraId="159D3F10" w14:textId="587C6609" w:rsidR="00665268" w:rsidRDefault="00665268" w:rsidP="00665268">
                            <w:r>
                              <w:rPr>
                                <w:sz w:val="20"/>
                                <w:szCs w:val="20"/>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A7DEC" id="_x0000_t202" coordsize="21600,21600" o:spt="202" path="m,l,21600r21600,l21600,xe">
                <v:stroke joinstyle="miter"/>
                <v:path gradientshapeok="t" o:connecttype="rect"/>
              </v:shapetype>
              <v:shape id="Cuadro de texto 39" o:spid="_x0000_s1028" type="#_x0000_t202" style="position:absolute;margin-left:13.5pt;margin-top:8.55pt;width:30pt;height:18.75pt;z-index:2516797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" fillcolor="window" strokeweight=".5pt">
                <v:textbox>
                  <w:txbxContent>
                    <w:p w14:paraId="159D3F10" w14:textId="587C6609" w:rsidR="00665268" w:rsidRDefault="00665268" w:rsidP="00665268">
                      <w:r>
                        <w:rPr>
                          <w:sz w:val="20"/>
                          <w:szCs w:val="20"/>
                        </w:rPr>
                        <w:t>SI</w:t>
                      </w:r>
                    </w:p>
                  </w:txbxContent>
                </v:textbox>
              </v:shape>
            </w:pict>
          </mc:Fallback>
        </mc:AlternateContent>
      </w:r>
      <w:r>
        <w:rPr>
          <w:noProof/>
        </w:rPr>
        <mc:AlternateContent>
          <mc:Choice Requires="wps">
            <w:drawing>
              <wp:anchor distT="0" distB="0" distL="114300" distR="114300" simplePos="0" relativeHeight="251677698" behindDoc="0" locked="0" layoutInCell="1" allowOverlap="1" wp14:anchorId="258193FB" wp14:editId="27F57C01">
                <wp:simplePos x="0" y="0"/>
                <wp:positionH relativeFrom="column">
                  <wp:posOffset>3539490</wp:posOffset>
                </wp:positionH>
                <wp:positionV relativeFrom="paragraph">
                  <wp:posOffset>53340</wp:posOffset>
                </wp:positionV>
                <wp:extent cx="381000" cy="238125"/>
                <wp:effectExtent l="0" t="0" r="19050" b="28575"/>
                <wp:wrapNone/>
                <wp:docPr id="38" name="Cuadro de texto 38"/>
                <wp:cNvGraphicFramePr/>
                <a:graphic xmlns:a="http://schemas.openxmlformats.org/drawingml/2006/main">
                  <a:graphicData uri="http://schemas.microsoft.com/office/word/2010/wordprocessingShape">
                    <wps:wsp>
                      <wps:cNvSpPr txBox="1"/>
                      <wps:spPr>
                        <a:xfrm>
                          <a:off x="0" y="0"/>
                          <a:ext cx="381000" cy="238125"/>
                        </a:xfrm>
                        <a:prstGeom prst="rect">
                          <a:avLst/>
                        </a:prstGeom>
                        <a:solidFill>
                          <a:sysClr val="window" lastClr="FFFFFF"/>
                        </a:solidFill>
                        <a:ln w="6350">
                          <a:solidFill>
                            <a:prstClr val="black"/>
                          </a:solidFill>
                        </a:ln>
                      </wps:spPr>
                      <wps:txbx>
                        <w:txbxContent>
                          <w:p w14:paraId="18E83793" w14:textId="75DB0990" w:rsidR="00665268" w:rsidRDefault="00665268" w:rsidP="00665268">
                            <w:r>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193FB" id="Cuadro de texto 38" o:spid="_x0000_s1029" type="#_x0000_t202" style="position:absolute;margin-left:278.7pt;margin-top:4.2pt;width:30pt;height:18.75pt;z-index:2516776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" fillcolor="window" strokeweight=".5pt">
                <v:textbox>
                  <w:txbxContent>
                    <w:p w14:paraId="18E83793" w14:textId="75DB0990" w:rsidR="00665268" w:rsidRDefault="00665268" w:rsidP="00665268">
                      <w:r>
                        <w:rPr>
                          <w:sz w:val="20"/>
                          <w:szCs w:val="20"/>
                        </w:rPr>
                        <w:t>NO</w:t>
                      </w:r>
                    </w:p>
                  </w:txbxContent>
                </v:textbox>
              </v:shape>
            </w:pict>
          </mc:Fallback>
        </mc:AlternateContent>
      </w:r>
      <w:r w:rsidR="00AE7034">
        <w:t xml:space="preserve"> </w:t>
      </w:r>
    </w:p>
    <w:p w14:paraId="41044266" w14:textId="3AD25016" w:rsidR="006F075A" w:rsidRDefault="005E141E">
      <w:r>
        <w:rPr>
          <w:noProof/>
        </w:rPr>
        <mc:AlternateContent>
          <mc:Choice Requires="wps">
            <w:drawing>
              <wp:anchor distT="0" distB="0" distL="114300" distR="114300" simplePos="0" relativeHeight="251698178" behindDoc="0" locked="0" layoutInCell="1" allowOverlap="1" wp14:anchorId="077C2219" wp14:editId="1771FF83">
                <wp:simplePos x="0" y="0"/>
                <wp:positionH relativeFrom="column">
                  <wp:posOffset>3733800</wp:posOffset>
                </wp:positionH>
                <wp:positionV relativeFrom="paragraph">
                  <wp:posOffset>167005</wp:posOffset>
                </wp:positionV>
                <wp:extent cx="0" cy="323850"/>
                <wp:effectExtent l="95250" t="19050" r="114300" b="95250"/>
                <wp:wrapNone/>
                <wp:docPr id="58" name="Conector recto de flecha 58"/>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1DEF2EAD" id="Conector recto de flecha 58" o:spid="_x0000_s1026" type="#_x0000_t32" style="position:absolute;margin-left:294pt;margin-top:13.15pt;width:0;height:25.5pt;z-index:25169817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" strokecolor="#4f81bd" strokeweight="2pt">
                <v:stroke endarrow="block"/>
                <v:shadow on="t" color="black" opacity="24903f" origin=",.5" offset="0,.55556mm"/>
              </v:shape>
            </w:pict>
          </mc:Fallback>
        </mc:AlternateContent>
      </w:r>
    </w:p>
    <w:p w14:paraId="5B741FD1" w14:textId="4A83BC0E" w:rsidR="006F075A" w:rsidRDefault="005E141E">
      <w:r>
        <w:rPr>
          <w:noProof/>
        </w:rPr>
        <mc:AlternateContent>
          <mc:Choice Requires="wps">
            <w:drawing>
              <wp:anchor distT="0" distB="0" distL="114300" distR="114300" simplePos="0" relativeHeight="251696130" behindDoc="0" locked="0" layoutInCell="1" allowOverlap="1" wp14:anchorId="21D0AF0D" wp14:editId="2C19595C">
                <wp:simplePos x="0" y="0"/>
                <wp:positionH relativeFrom="column">
                  <wp:posOffset>367665</wp:posOffset>
                </wp:positionH>
                <wp:positionV relativeFrom="paragraph">
                  <wp:posOffset>33655</wp:posOffset>
                </wp:positionV>
                <wp:extent cx="0" cy="323850"/>
                <wp:effectExtent l="95250" t="19050" r="114300" b="95250"/>
                <wp:wrapNone/>
                <wp:docPr id="57" name="Conector recto de flecha 57"/>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C8657B4" id="Conector recto de flecha 57" o:spid="_x0000_s1026" type="#_x0000_t32" style="position:absolute;margin-left:28.95pt;margin-top:2.65pt;width:0;height:25.5pt;z-index:25169613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" strokecolor="#4f81bd [3204]" strokeweight="2pt">
                <v:stroke endarrow="block"/>
                <v:shadow on="t" color="black" opacity="24903f" origin=",.5" offset="0,.55556mm"/>
              </v:shape>
            </w:pict>
          </mc:Fallback>
        </mc:AlternateContent>
      </w:r>
    </w:p>
    <w:p w14:paraId="10F580D3" w14:textId="53CC7B9D" w:rsidR="006F075A" w:rsidRDefault="006F075A"/>
    <w:tbl>
      <w:tblPr>
        <w:tblStyle w:val="Tablaconcuadrcula"/>
        <w:tblpPr w:leftFromText="141" w:rightFromText="141" w:vertAnchor="text" w:horzAnchor="page" w:tblpX="6886" w:tblpY="-37"/>
        <w:tblW w:w="2689" w:type="dxa"/>
        <w:tblLook w:val="04A0" w:firstRow="1" w:lastRow="0" w:firstColumn="1" w:lastColumn="0" w:noHBand="0" w:noVBand="1"/>
      </w:tblPr>
      <w:tblGrid>
        <w:gridCol w:w="2689"/>
      </w:tblGrid>
      <w:tr w:rsidR="00CB5058" w14:paraId="369D973E" w14:textId="77777777" w:rsidTr="006672A0">
        <w:trPr>
          <w:trHeight w:val="327"/>
        </w:trPr>
        <w:tc>
          <w:tcPr>
            <w:tcW w:w="2689" w:type="dxa"/>
            <w:shd w:val="clear" w:color="auto" w:fill="F2F2F2" w:themeFill="background1" w:themeFillShade="F2"/>
          </w:tcPr>
          <w:p w14:paraId="5EA9E406" w14:textId="77777777" w:rsidR="00816829" w:rsidRPr="00816829" w:rsidRDefault="00816829" w:rsidP="00E71F36">
            <w:pPr>
              <w:rPr>
                <w:b/>
                <w:bCs/>
              </w:rPr>
            </w:pPr>
            <w:r w:rsidRPr="00816829">
              <w:rPr>
                <w:b/>
                <w:bCs/>
              </w:rPr>
              <w:t xml:space="preserve">ACTUACIONES GENERALES </w:t>
            </w:r>
          </w:p>
        </w:tc>
      </w:tr>
      <w:tr w:rsidR="00816829" w14:paraId="1C643F1A" w14:textId="77777777" w:rsidTr="006672A0">
        <w:trPr>
          <w:trHeight w:val="327"/>
        </w:trPr>
        <w:tc>
          <w:tcPr>
            <w:tcW w:w="2689" w:type="dxa"/>
            <w:shd w:val="clear" w:color="auto" w:fill="F2F2F2" w:themeFill="background1" w:themeFillShade="F2"/>
          </w:tcPr>
          <w:p w14:paraId="56BFEFED" w14:textId="77777777" w:rsidR="00816829" w:rsidRPr="00816829" w:rsidRDefault="00816829" w:rsidP="00E71F36">
            <w:pPr>
              <w:rPr>
                <w:b/>
                <w:bCs/>
              </w:rPr>
            </w:pPr>
            <w:r w:rsidRPr="00816829">
              <w:rPr>
                <w:b/>
                <w:bCs/>
              </w:rPr>
              <w:t>ESPECIFICADAS EN PAI</w:t>
            </w:r>
          </w:p>
        </w:tc>
      </w:tr>
      <w:tr w:rsidR="00AF0B3E" w14:paraId="188FD361" w14:textId="77777777" w:rsidTr="006672A0">
        <w:trPr>
          <w:trHeight w:val="1761"/>
        </w:trPr>
        <w:tc>
          <w:tcPr>
            <w:tcW w:w="2689" w:type="dxa"/>
          </w:tcPr>
          <w:p w14:paraId="4CD5806B" w14:textId="77777777" w:rsidR="00816829" w:rsidRDefault="00816829" w:rsidP="00E71F36">
            <w:r>
              <w:t>-Asistencia personal</w:t>
            </w:r>
          </w:p>
          <w:p w14:paraId="35AC56A6" w14:textId="77777777" w:rsidR="00816829" w:rsidRDefault="00816829" w:rsidP="00E71F36">
            <w:r>
              <w:t>- Aplicación de la técnica que corresponda</w:t>
            </w:r>
          </w:p>
          <w:p w14:paraId="2F84E69D" w14:textId="6C67DA10" w:rsidR="00816829" w:rsidRDefault="00816829" w:rsidP="00E71F36">
            <w:r>
              <w:t>-Ayudas técnicas para fomento de la</w:t>
            </w:r>
            <w:r w:rsidR="006672A0">
              <w:t xml:space="preserve"> </w:t>
            </w:r>
            <w:r>
              <w:t>autonomía</w:t>
            </w:r>
          </w:p>
        </w:tc>
      </w:tr>
    </w:tbl>
    <w:tbl>
      <w:tblPr>
        <w:tblStyle w:val="Tablaconcuadrcula"/>
        <w:tblpPr w:leftFromText="141" w:rightFromText="141" w:vertAnchor="text" w:horzAnchor="margin" w:tblpX="-289" w:tblpY="83"/>
        <w:tblW w:w="2416" w:type="dxa"/>
        <w:tblLook w:val="04A0" w:firstRow="1" w:lastRow="0" w:firstColumn="1" w:lastColumn="0" w:noHBand="0" w:noVBand="1"/>
      </w:tblPr>
      <w:tblGrid>
        <w:gridCol w:w="2416"/>
      </w:tblGrid>
      <w:tr w:rsidR="00E71F36" w14:paraId="0FB3D94C" w14:textId="77777777" w:rsidTr="00AF0B3E">
        <w:trPr>
          <w:trHeight w:val="563"/>
        </w:trPr>
        <w:tc>
          <w:tcPr>
            <w:tcW w:w="2416" w:type="dxa"/>
            <w:shd w:val="clear" w:color="auto" w:fill="F2F2F2" w:themeFill="background1" w:themeFillShade="F2"/>
          </w:tcPr>
          <w:p w14:paraId="35A17FE2" w14:textId="77777777" w:rsidR="00E71F36" w:rsidRPr="00A171F5" w:rsidRDefault="00E71F36" w:rsidP="00E71F36">
            <w:pPr>
              <w:pStyle w:val="Prrafodelista"/>
              <w:ind w:left="0"/>
              <w:rPr>
                <w:b/>
                <w:bCs/>
              </w:rPr>
            </w:pPr>
            <w:bookmarkStart w:id="0" w:name="_Hlk105494448"/>
            <w:r>
              <w:rPr>
                <w:b/>
                <w:bCs/>
              </w:rPr>
              <w:t>ACTUACIONES GENERALES</w:t>
            </w:r>
          </w:p>
        </w:tc>
      </w:tr>
      <w:tr w:rsidR="00E71F36" w14:paraId="2CEC349A" w14:textId="77777777" w:rsidTr="00AF0B3E">
        <w:trPr>
          <w:trHeight w:val="1946"/>
        </w:trPr>
        <w:tc>
          <w:tcPr>
            <w:tcW w:w="2416" w:type="dxa"/>
          </w:tcPr>
          <w:p w14:paraId="01A3E412" w14:textId="77777777" w:rsidR="00E71F36" w:rsidRPr="00665268" w:rsidRDefault="00E71F36" w:rsidP="00E71F36">
            <w:pPr>
              <w:rPr>
                <w:sz w:val="22"/>
                <w:szCs w:val="22"/>
              </w:rPr>
            </w:pPr>
            <w:r w:rsidRPr="00665268">
              <w:rPr>
                <w:sz w:val="22"/>
                <w:szCs w:val="22"/>
              </w:rPr>
              <w:t>-Información y participación</w:t>
            </w:r>
          </w:p>
          <w:p w14:paraId="07714781" w14:textId="77777777" w:rsidR="00E71F36" w:rsidRPr="00665268" w:rsidRDefault="00E71F36" w:rsidP="00E71F36">
            <w:pPr>
              <w:rPr>
                <w:sz w:val="22"/>
                <w:szCs w:val="22"/>
              </w:rPr>
            </w:pPr>
            <w:r>
              <w:rPr>
                <w:sz w:val="22"/>
                <w:szCs w:val="22"/>
              </w:rPr>
              <w:t>-</w:t>
            </w:r>
            <w:r w:rsidRPr="00665268">
              <w:rPr>
                <w:sz w:val="22"/>
                <w:szCs w:val="22"/>
              </w:rPr>
              <w:t>Reeducación</w:t>
            </w:r>
          </w:p>
          <w:p w14:paraId="1FD0E5DA" w14:textId="77777777" w:rsidR="00E71F36" w:rsidRPr="00665268" w:rsidRDefault="00E71F36" w:rsidP="00E71F36">
            <w:pPr>
              <w:rPr>
                <w:sz w:val="22"/>
                <w:szCs w:val="22"/>
              </w:rPr>
            </w:pPr>
            <w:r>
              <w:rPr>
                <w:sz w:val="22"/>
                <w:szCs w:val="22"/>
              </w:rPr>
              <w:t>-</w:t>
            </w:r>
            <w:r w:rsidRPr="00665268">
              <w:rPr>
                <w:sz w:val="22"/>
                <w:szCs w:val="22"/>
              </w:rPr>
              <w:t>Supervisión</w:t>
            </w:r>
          </w:p>
          <w:p w14:paraId="2C0E8DD6" w14:textId="77777777" w:rsidR="00E71F36" w:rsidRPr="00665268" w:rsidRDefault="00E71F36" w:rsidP="00E71F36">
            <w:pPr>
              <w:rPr>
                <w:sz w:val="22"/>
                <w:szCs w:val="22"/>
              </w:rPr>
            </w:pPr>
            <w:r>
              <w:rPr>
                <w:sz w:val="22"/>
                <w:szCs w:val="22"/>
              </w:rPr>
              <w:t>-</w:t>
            </w:r>
            <w:r w:rsidRPr="00665268">
              <w:rPr>
                <w:sz w:val="22"/>
                <w:szCs w:val="22"/>
              </w:rPr>
              <w:t>Fomento de la imagen personal</w:t>
            </w:r>
          </w:p>
          <w:p w14:paraId="45641E53" w14:textId="77777777" w:rsidR="00E71F36" w:rsidRDefault="00E71F36" w:rsidP="00E71F36">
            <w:r>
              <w:rPr>
                <w:sz w:val="22"/>
                <w:szCs w:val="22"/>
              </w:rPr>
              <w:t>-</w:t>
            </w:r>
            <w:r w:rsidRPr="00665268">
              <w:rPr>
                <w:sz w:val="22"/>
                <w:szCs w:val="22"/>
              </w:rPr>
              <w:t>Potenciar la autoestima</w:t>
            </w:r>
          </w:p>
        </w:tc>
      </w:tr>
      <w:bookmarkEnd w:id="0"/>
    </w:tbl>
    <w:p w14:paraId="355BE7B5" w14:textId="5860FB48" w:rsidR="006F075A" w:rsidRDefault="006F075A"/>
    <w:p w14:paraId="21D4E86B" w14:textId="2C7912D7" w:rsidR="006F075A" w:rsidRDefault="006F075A"/>
    <w:tbl>
      <w:tblPr>
        <w:tblStyle w:val="Tablaconcuadrcula"/>
        <w:tblpPr w:leftFromText="141" w:rightFromText="141" w:vertAnchor="text" w:horzAnchor="page" w:tblpX="4426" w:tblpY="112"/>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838"/>
      </w:tblGrid>
      <w:tr w:rsidR="00E71F36" w14:paraId="4D543A45" w14:textId="77777777" w:rsidTr="00E71F36">
        <w:trPr>
          <w:trHeight w:val="285"/>
        </w:trPr>
        <w:tc>
          <w:tcPr>
            <w:tcW w:w="1838" w:type="dxa"/>
          </w:tcPr>
          <w:p w14:paraId="7074D675" w14:textId="77777777" w:rsidR="00E71F36" w:rsidRDefault="00E71F36" w:rsidP="00E71F36">
            <w:r>
              <w:t xml:space="preserve">BUENAS PRÁCTICAS. </w:t>
            </w:r>
          </w:p>
        </w:tc>
      </w:tr>
      <w:tr w:rsidR="00E71F36" w14:paraId="0D98E803" w14:textId="77777777" w:rsidTr="00E71F36">
        <w:trPr>
          <w:trHeight w:val="285"/>
        </w:trPr>
        <w:tc>
          <w:tcPr>
            <w:tcW w:w="1838" w:type="dxa"/>
          </w:tcPr>
          <w:p w14:paraId="334C34F8" w14:textId="77777777" w:rsidR="00E71F36" w:rsidRPr="00492174" w:rsidRDefault="00E71F36" w:rsidP="00E71F36">
            <w:pPr>
              <w:rPr>
                <w:b/>
                <w:bCs/>
              </w:rPr>
            </w:pPr>
            <w:r w:rsidRPr="00492174">
              <w:rPr>
                <w:b/>
                <w:bCs/>
              </w:rPr>
              <w:t>Dignidad, Intimidad, Autonomía y Autoestima</w:t>
            </w:r>
          </w:p>
        </w:tc>
      </w:tr>
    </w:tbl>
    <w:p w14:paraId="7FE5064B" w14:textId="64FEE77C" w:rsidR="006F075A" w:rsidRDefault="006F075A"/>
    <w:p w14:paraId="102F58A5" w14:textId="6E51BD14" w:rsidR="006F075A" w:rsidRDefault="006F075A"/>
    <w:p w14:paraId="03686CEA" w14:textId="610E5A16" w:rsidR="006F075A" w:rsidRDefault="006F075A"/>
    <w:p w14:paraId="5826FE9C" w14:textId="2F011E2E" w:rsidR="006F075A" w:rsidRDefault="00E71F36">
      <w:r>
        <w:rPr>
          <w:noProof/>
        </w:rPr>
        <mc:AlternateContent>
          <mc:Choice Requires="wps">
            <w:drawing>
              <wp:anchor distT="0" distB="0" distL="114300" distR="114300" simplePos="0" relativeHeight="251685890" behindDoc="0" locked="0" layoutInCell="1" allowOverlap="1" wp14:anchorId="0BF215F4" wp14:editId="2E900969">
                <wp:simplePos x="0" y="0"/>
                <wp:positionH relativeFrom="column">
                  <wp:posOffset>1430655</wp:posOffset>
                </wp:positionH>
                <wp:positionV relativeFrom="paragraph">
                  <wp:posOffset>84455</wp:posOffset>
                </wp:positionV>
                <wp:extent cx="161925" cy="0"/>
                <wp:effectExtent l="57150" t="38100" r="66675" b="76200"/>
                <wp:wrapNone/>
                <wp:docPr id="44" name="Conector recto 44"/>
                <wp:cNvGraphicFramePr/>
                <a:graphic xmlns:a="http://schemas.openxmlformats.org/drawingml/2006/main">
                  <a:graphicData uri="http://schemas.microsoft.com/office/word/2010/wordprocessingShape">
                    <wps:wsp>
                      <wps:cNvCnPr/>
                      <wps:spPr>
                        <a:xfrm>
                          <a:off x="0" y="0"/>
                          <a:ext cx="161925" cy="0"/>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E0FA0D3" id="Conector recto 44" o:spid="_x0000_s1026" style="position:absolute;z-index:2516858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65pt,6.65pt" to="125.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" strokecolor="windowText" strokeweight="1pt">
                <v:shadow on="t" color="black" opacity="24903f" origin=",.5" offset="0,.55556mm"/>
              </v:line>
            </w:pict>
          </mc:Fallback>
        </mc:AlternateContent>
      </w:r>
      <w:r>
        <w:rPr>
          <w:noProof/>
        </w:rPr>
        <mc:AlternateContent>
          <mc:Choice Requires="wps">
            <w:drawing>
              <wp:anchor distT="0" distB="0" distL="114300" distR="114300" simplePos="0" relativeHeight="251681794" behindDoc="0" locked="0" layoutInCell="1" allowOverlap="1" wp14:anchorId="546D99CA" wp14:editId="4ED040D7">
                <wp:simplePos x="0" y="0"/>
                <wp:positionH relativeFrom="column">
                  <wp:posOffset>2992120</wp:posOffset>
                </wp:positionH>
                <wp:positionV relativeFrom="paragraph">
                  <wp:posOffset>13335</wp:posOffset>
                </wp:positionV>
                <wp:extent cx="161925" cy="0"/>
                <wp:effectExtent l="38100" t="38100" r="66675" b="95250"/>
                <wp:wrapNone/>
                <wp:docPr id="40" name="Conector recto 40"/>
                <wp:cNvGraphicFramePr/>
                <a:graphic xmlns:a="http://schemas.openxmlformats.org/drawingml/2006/main">
                  <a:graphicData uri="http://schemas.microsoft.com/office/word/2010/wordprocessingShape">
                    <wps:wsp>
                      <wps:cNvCnPr/>
                      <wps:spPr>
                        <a:xfrm>
                          <a:off x="0" y="0"/>
                          <a:ext cx="161925" cy="0"/>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30F833DE" id="Conector recto 40" o:spid="_x0000_s1026" style="position:absolute;z-index:25168179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6pt,1.05pt" to="248.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" strokecolor="windowText" strokeweight="1pt">
                <v:shadow on="t" color="black" opacity="24903f" origin=",.5" offset="0,.55556mm"/>
              </v:line>
            </w:pict>
          </mc:Fallback>
        </mc:AlternateContent>
      </w:r>
    </w:p>
    <w:p w14:paraId="6B0289F3" w14:textId="57FD6463" w:rsidR="006F075A" w:rsidRDefault="006F075A"/>
    <w:p w14:paraId="5B7322F7" w14:textId="154D2FE2" w:rsidR="006F075A" w:rsidRDefault="006F075A"/>
    <w:p w14:paraId="1B9CE1DF" w14:textId="3E2F413A" w:rsidR="006F075A" w:rsidRDefault="006F075A"/>
    <w:p w14:paraId="6C91E813" w14:textId="2C53D09E" w:rsidR="006F075A" w:rsidRDefault="0009480A">
      <w:r>
        <w:rPr>
          <w:noProof/>
        </w:rPr>
        <mc:AlternateContent>
          <mc:Choice Requires="wps">
            <w:drawing>
              <wp:anchor distT="0" distB="0" distL="114300" distR="114300" simplePos="0" relativeHeight="251691010" behindDoc="0" locked="0" layoutInCell="1" allowOverlap="1" wp14:anchorId="26770E53" wp14:editId="28618AD3">
                <wp:simplePos x="0" y="0"/>
                <wp:positionH relativeFrom="column">
                  <wp:posOffset>510539</wp:posOffset>
                </wp:positionH>
                <wp:positionV relativeFrom="paragraph">
                  <wp:posOffset>63500</wp:posOffset>
                </wp:positionV>
                <wp:extent cx="2028825" cy="171450"/>
                <wp:effectExtent l="38100" t="38100" r="66675" b="95250"/>
                <wp:wrapNone/>
                <wp:docPr id="50" name="Conector: angular 50"/>
                <wp:cNvGraphicFramePr/>
                <a:graphic xmlns:a="http://schemas.openxmlformats.org/drawingml/2006/main">
                  <a:graphicData uri="http://schemas.microsoft.com/office/word/2010/wordprocessingShape">
                    <wps:wsp>
                      <wps:cNvCnPr/>
                      <wps:spPr>
                        <a:xfrm>
                          <a:off x="0" y="0"/>
                          <a:ext cx="2028825" cy="171450"/>
                        </a:xfrm>
                        <a:prstGeom prst="bentConnector3">
                          <a:avLst>
                            <a:gd name="adj1" fmla="val 704"/>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C459E6D" id="Conector: angular 50" o:spid="_x0000_s1026" type="#_x0000_t34" style="position:absolute;margin-left:40.2pt;margin-top:5pt;width:159.75pt;height:13.5pt;z-index:2516910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" adj="152" strokecolor="#4f81bd [3204]" strokeweight="2pt">
                <v:shadow on="t" color="black" opacity="24903f" origin=",.5" offset="0,.55556mm"/>
              </v:shape>
            </w:pict>
          </mc:Fallback>
        </mc:AlternateContent>
      </w:r>
      <w:r>
        <w:rPr>
          <w:noProof/>
        </w:rPr>
        <mc:AlternateContent>
          <mc:Choice Requires="wps">
            <w:drawing>
              <wp:anchor distT="0" distB="0" distL="114300" distR="114300" simplePos="0" relativeHeight="251689986" behindDoc="0" locked="0" layoutInCell="1" allowOverlap="1" wp14:anchorId="39F7058F" wp14:editId="202D745E">
                <wp:simplePos x="0" y="0"/>
                <wp:positionH relativeFrom="column">
                  <wp:posOffset>2463165</wp:posOffset>
                </wp:positionH>
                <wp:positionV relativeFrom="paragraph">
                  <wp:posOffset>111124</wp:posOffset>
                </wp:positionV>
                <wp:extent cx="1676400" cy="123825"/>
                <wp:effectExtent l="38100" t="38100" r="76200" b="85725"/>
                <wp:wrapNone/>
                <wp:docPr id="49" name="Conector: angular 49"/>
                <wp:cNvGraphicFramePr/>
                <a:graphic xmlns:a="http://schemas.openxmlformats.org/drawingml/2006/main">
                  <a:graphicData uri="http://schemas.microsoft.com/office/word/2010/wordprocessingShape">
                    <wps:wsp>
                      <wps:cNvCnPr/>
                      <wps:spPr>
                        <a:xfrm flipH="1">
                          <a:off x="0" y="0"/>
                          <a:ext cx="1676400" cy="123825"/>
                        </a:xfrm>
                        <a:prstGeom prst="bentConnector3">
                          <a:avLst>
                            <a:gd name="adj1" fmla="val -397"/>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A5276E" id="Conector: angular 49" o:spid="_x0000_s1026" type="#_x0000_t34" style="position:absolute;margin-left:193.95pt;margin-top:8.75pt;width:132pt;height:9.75pt;flip:x;z-index:2516899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" adj="-86" strokecolor="#4f81bd [3204]" strokeweight="2pt">
                <v:shadow on="t" color="black" opacity="24903f" origin=",.5" offset="0,.55556mm"/>
              </v:shape>
            </w:pict>
          </mc:Fallback>
        </mc:AlternateContent>
      </w:r>
    </w:p>
    <w:p w14:paraId="3481065B" w14:textId="593B9C97" w:rsidR="006F075A" w:rsidRDefault="0009480A">
      <w:r>
        <w:rPr>
          <w:noProof/>
        </w:rPr>
        <mc:AlternateContent>
          <mc:Choice Requires="wps">
            <w:drawing>
              <wp:anchor distT="0" distB="0" distL="114300" distR="114300" simplePos="0" relativeHeight="251692034" behindDoc="0" locked="0" layoutInCell="1" allowOverlap="1" wp14:anchorId="0343D8E4" wp14:editId="31423AAD">
                <wp:simplePos x="0" y="0"/>
                <wp:positionH relativeFrom="column">
                  <wp:posOffset>3434715</wp:posOffset>
                </wp:positionH>
                <wp:positionV relativeFrom="paragraph">
                  <wp:posOffset>48895</wp:posOffset>
                </wp:positionV>
                <wp:extent cx="0" cy="485775"/>
                <wp:effectExtent l="95250" t="19050" r="76200" b="85725"/>
                <wp:wrapNone/>
                <wp:docPr id="51" name="Conector recto de flecha 51"/>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22F5E9" id="Conector recto de flecha 51" o:spid="_x0000_s1026" type="#_x0000_t32" style="position:absolute;margin-left:270.45pt;margin-top:3.85pt;width:0;height:38.25pt;z-index:2516920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" strokecolor="#4f81bd [3204]" strokeweight="2pt">
                <v:stroke endarrow="block"/>
                <v:shadow on="t" color="black" opacity="24903f" origin=",.5" offset="0,.55556mm"/>
              </v:shape>
            </w:pict>
          </mc:Fallback>
        </mc:AlternateContent>
      </w:r>
    </w:p>
    <w:tbl>
      <w:tblPr>
        <w:tblStyle w:val="Tablaconcuadrcula"/>
        <w:tblpPr w:leftFromText="141" w:rightFromText="141" w:vertAnchor="text" w:horzAnchor="page" w:tblpX="1291" w:tblpY="71"/>
        <w:tblW w:w="325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256"/>
      </w:tblGrid>
      <w:tr w:rsidR="00E71F36" w14:paraId="0565523E" w14:textId="77777777" w:rsidTr="00E71F36">
        <w:tc>
          <w:tcPr>
            <w:tcW w:w="3256" w:type="dxa"/>
            <w:shd w:val="clear" w:color="auto" w:fill="B8CCE4" w:themeFill="accent1" w:themeFillTint="66"/>
          </w:tcPr>
          <w:p w14:paraId="3E5391AD" w14:textId="77777777" w:rsidR="00E71F36" w:rsidRPr="00816829" w:rsidRDefault="00E71F36" w:rsidP="00E71F36">
            <w:pPr>
              <w:jc w:val="center"/>
              <w:rPr>
                <w:b/>
                <w:bCs/>
              </w:rPr>
            </w:pPr>
            <w:r w:rsidRPr="00816829">
              <w:rPr>
                <w:b/>
                <w:bCs/>
              </w:rPr>
              <w:t>SEÑALES DE ALARMA</w:t>
            </w:r>
          </w:p>
          <w:p w14:paraId="27086381" w14:textId="77777777" w:rsidR="00E71F36" w:rsidRPr="00E71F36" w:rsidRDefault="00E71F36" w:rsidP="00E71F36">
            <w:r w:rsidRPr="00E71F36">
              <w:t>Pérdida de autonomía</w:t>
            </w:r>
          </w:p>
          <w:p w14:paraId="07DE148C" w14:textId="77777777" w:rsidR="00E71F36" w:rsidRPr="00E71F36" w:rsidRDefault="00E71F36" w:rsidP="00E71F36">
            <w:r w:rsidRPr="00E71F36">
              <w:t>Pérdida de integridad piel</w:t>
            </w:r>
          </w:p>
          <w:p w14:paraId="6DC6F9AD" w14:textId="77777777" w:rsidR="00E71F36" w:rsidRPr="00057CFB" w:rsidRDefault="00E71F36" w:rsidP="00E71F36">
            <w:pPr>
              <w:rPr>
                <w:b/>
                <w:bCs/>
              </w:rPr>
            </w:pPr>
            <w:r w:rsidRPr="00E71F36">
              <w:t>Descuido del cuidado</w:t>
            </w:r>
            <w:r>
              <w:t xml:space="preserve"> </w:t>
            </w:r>
            <w:r w:rsidRPr="00E71F36">
              <w:t>personal</w:t>
            </w:r>
          </w:p>
        </w:tc>
      </w:tr>
    </w:tbl>
    <w:p w14:paraId="54DDA8CC" w14:textId="53AAC45A" w:rsidR="006F075A" w:rsidRDefault="006F075A"/>
    <w:p w14:paraId="5B38C2A1" w14:textId="3F0177FB" w:rsidR="006F075A" w:rsidRDefault="006F075A"/>
    <w:p w14:paraId="228F83AF" w14:textId="50CBE80F" w:rsidR="001C616A" w:rsidRDefault="00E71F36">
      <w:r>
        <w:rPr>
          <w:noProof/>
        </w:rPr>
        <mc:AlternateContent>
          <mc:Choice Requires="wps">
            <w:drawing>
              <wp:anchor distT="0" distB="0" distL="114300" distR="114300" simplePos="0" relativeHeight="251656704" behindDoc="0" locked="0" layoutInCell="1" hidden="0" allowOverlap="1" wp14:anchorId="0A317DC1" wp14:editId="14EFD558">
                <wp:simplePos x="0" y="0"/>
                <wp:positionH relativeFrom="column">
                  <wp:posOffset>2301239</wp:posOffset>
                </wp:positionH>
                <wp:positionV relativeFrom="paragraph">
                  <wp:posOffset>24130</wp:posOffset>
                </wp:positionV>
                <wp:extent cx="2543175" cy="358140"/>
                <wp:effectExtent l="38100" t="38100" r="123825" b="118110"/>
                <wp:wrapNone/>
                <wp:docPr id="33" name="Rectángulo 33"/>
                <wp:cNvGraphicFramePr/>
                <a:graphic xmlns:a="http://schemas.openxmlformats.org/drawingml/2006/main">
                  <a:graphicData uri="http://schemas.microsoft.com/office/word/2010/wordprocessingShape">
                    <wps:wsp>
                      <wps:cNvSpPr/>
                      <wps:spPr>
                        <a:xfrm>
                          <a:off x="0" y="0"/>
                          <a:ext cx="2543175" cy="358140"/>
                        </a:xfrm>
                        <a:prstGeom prst="rect">
                          <a:avLst/>
                        </a:prstGeom>
                        <a:solidFill>
                          <a:schemeClr val="accent3">
                            <a:lumMod val="40000"/>
                            <a:lumOff val="60000"/>
                          </a:schemeClr>
                        </a:solidFill>
                        <a:ln w="12700" cap="flat" cmpd="sng">
                          <a:solidFill>
                            <a:srgbClr val="31538F"/>
                          </a:solidFill>
                          <a:prstDash val="solid"/>
                          <a:miter lim="800000"/>
                          <a:headEnd type="none" w="sm" len="sm"/>
                          <a:tailEnd type="none" w="sm" len="sm"/>
                        </a:ln>
                        <a:effectLst>
                          <a:outerShdw blurRad="50800" dist="38100" dir="2700000" algn="tl" rotWithShape="0">
                            <a:srgbClr val="000000">
                              <a:alpha val="40000"/>
                            </a:srgbClr>
                          </a:outerShdw>
                        </a:effectLst>
                      </wps:spPr>
                      <wps:txbx>
                        <w:txbxContent>
                          <w:p w14:paraId="7CF6174D" w14:textId="74550291" w:rsidR="00C11E75" w:rsidRPr="005B0A1A" w:rsidRDefault="00816829" w:rsidP="00C11E75">
                            <w:pPr>
                              <w:jc w:val="center"/>
                              <w:textDirection w:val="btLr"/>
                              <w:rPr>
                                <w:b/>
                                <w:bCs/>
                              </w:rPr>
                            </w:pPr>
                            <w:r>
                              <w:rPr>
                                <w:b/>
                                <w:bCs/>
                              </w:rPr>
                              <w:t>SEGUIMIENTO</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0A317DC1" id="Rectángulo 33" o:spid="_x0000_s1030" style="position:absolute;margin-left:181.2pt;margin-top:1.9pt;width:200.25pt;height:2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" fillcolor="#d6e3bc [1302]" strokecolor="#31538f" strokeweight="1pt">
                <v:stroke startarrowwidth="narrow" startarrowlength="short" endarrowwidth="narrow" endarrowlength="short"/>
                <v:shadow on="t" color="black" opacity="26214f" origin="-.5,-.5" offset=".74836mm,.74836mm"/>
                <v:textbox inset="2.53958mm,1.2694mm,2.53958mm,1.2694mm">
                  <w:txbxContent>
                    <w:p w14:paraId="7CF6174D" w14:textId="74550291" w:rsidR="00C11E75" w:rsidRPr="005B0A1A" w:rsidRDefault="00816829" w:rsidP="00C11E75">
                      <w:pPr>
                        <w:jc w:val="center"/>
                        <w:textDirection w:val="btLr"/>
                        <w:rPr>
                          <w:b/>
                          <w:bCs/>
                        </w:rPr>
                      </w:pPr>
                      <w:r>
                        <w:rPr>
                          <w:b/>
                          <w:bCs/>
                        </w:rPr>
                        <w:t>SEGUIMIENTO</w:t>
                      </w:r>
                    </w:p>
                  </w:txbxContent>
                </v:textbox>
              </v:rect>
            </w:pict>
          </mc:Fallback>
        </mc:AlternateContent>
      </w:r>
    </w:p>
    <w:p w14:paraId="424564B9" w14:textId="77777777" w:rsidR="00CC1FE5" w:rsidRDefault="00CC1FE5"/>
    <w:p w14:paraId="5EDC1E4C" w14:textId="77777777" w:rsidR="00CC1FE5" w:rsidRDefault="00CC1FE5"/>
    <w:p w14:paraId="6B60FF88" w14:textId="77777777" w:rsidR="00CC1FE5" w:rsidRDefault="00CC1FE5"/>
    <w:p w14:paraId="48937374" w14:textId="3EA0CBDA" w:rsidR="00AF1689" w:rsidRDefault="00AF1689"/>
    <w:p w14:paraId="734A5FAD" w14:textId="0E075720" w:rsidR="00C9127A" w:rsidRDefault="00C9127A"/>
    <w:p w14:paraId="00133FD4" w14:textId="77777777" w:rsidR="00295511" w:rsidRDefault="00295511"/>
    <w:p w14:paraId="3C91AB06" w14:textId="77777777" w:rsidR="00273F7F" w:rsidRDefault="00273F7F"/>
    <w:tbl>
      <w:tblPr>
        <w:tblpPr w:leftFromText="141" w:rightFromText="141" w:vertAnchor="text" w:horzAnchor="margin" w:tblpXSpec="center" w:tblpY="6"/>
        <w:tblW w:w="10000" w:type="dxa"/>
        <w:tblLayout w:type="fixed"/>
        <w:tblLook w:val="0400" w:firstRow="0" w:lastRow="0" w:firstColumn="0" w:lastColumn="0" w:noHBand="0" w:noVBand="1"/>
      </w:tblPr>
      <w:tblGrid>
        <w:gridCol w:w="2852"/>
        <w:gridCol w:w="7148"/>
      </w:tblGrid>
      <w:tr w:rsidR="00C43292" w:rsidRPr="00B110D0" w14:paraId="562394E9" w14:textId="77777777" w:rsidTr="00C43292">
        <w:trPr>
          <w:trHeight w:val="503"/>
        </w:trPr>
        <w:tc>
          <w:tcPr>
            <w:tcW w:w="2852" w:type="dxa"/>
            <w:shd w:val="clear" w:color="auto" w:fill="76923C" w:themeFill="accent3" w:themeFillShade="BF"/>
            <w:vAlign w:val="center"/>
          </w:tcPr>
          <w:p w14:paraId="399E6062" w14:textId="77777777" w:rsidR="00C43292" w:rsidRPr="00B110D0" w:rsidRDefault="00C43292" w:rsidP="00C43292">
            <w:pPr>
              <w:jc w:val="right"/>
              <w:rPr>
                <w:rStyle w:val="Referenciasutil"/>
                <w:rFonts w:ascii="Arial Nova" w:hAnsi="Arial Nova"/>
                <w:b/>
                <w:bCs/>
                <w:color w:val="2B3616"/>
                <w:sz w:val="22"/>
                <w:szCs w:val="22"/>
              </w:rPr>
            </w:pPr>
            <w:r w:rsidRPr="00B110D0">
              <w:rPr>
                <w:rStyle w:val="Referenciasutil"/>
                <w:rFonts w:ascii="Arial Nova" w:hAnsi="Arial Nova"/>
                <w:b/>
                <w:bCs/>
                <w:color w:val="2B3616"/>
                <w:sz w:val="22"/>
                <w:szCs w:val="22"/>
              </w:rPr>
              <w:t>DENOMINACIÓN</w:t>
            </w:r>
          </w:p>
        </w:tc>
        <w:tc>
          <w:tcPr>
            <w:tcW w:w="7148" w:type="dxa"/>
            <w:shd w:val="clear" w:color="auto" w:fill="auto"/>
            <w:vAlign w:val="center"/>
          </w:tcPr>
          <w:p w14:paraId="0BE4732F" w14:textId="35E1E523" w:rsidR="00C43292" w:rsidRPr="00B110D0" w:rsidRDefault="00C43292" w:rsidP="00C43292">
            <w:pPr>
              <w:pStyle w:val="Subttulo"/>
              <w:spacing w:before="0"/>
              <w:jc w:val="center"/>
              <w:rPr>
                <w:rFonts w:ascii="Arial Nova" w:hAnsi="Arial Nova" w:cstheme="majorHAnsi"/>
                <w:b/>
                <w:bCs/>
                <w:i w:val="0"/>
                <w:iCs/>
                <w:color w:val="2B3616"/>
                <w:sz w:val="22"/>
                <w:szCs w:val="22"/>
              </w:rPr>
            </w:pPr>
            <w:r w:rsidRPr="00B110D0">
              <w:rPr>
                <w:rFonts w:ascii="Arial Nova" w:hAnsi="Arial Nova" w:cstheme="majorHAnsi"/>
                <w:b/>
                <w:bCs/>
                <w:i w:val="0"/>
                <w:iCs/>
                <w:color w:val="2B3616"/>
                <w:sz w:val="22"/>
                <w:szCs w:val="22"/>
              </w:rPr>
              <w:t xml:space="preserve">PROTOCOLO DE </w:t>
            </w:r>
            <w:r>
              <w:rPr>
                <w:rFonts w:ascii="Arial Nova" w:hAnsi="Arial Nova" w:cstheme="majorHAnsi"/>
                <w:b/>
                <w:bCs/>
                <w:i w:val="0"/>
                <w:iCs/>
                <w:color w:val="2B3616"/>
                <w:sz w:val="22"/>
                <w:szCs w:val="22"/>
              </w:rPr>
              <w:t xml:space="preserve">ASEO E </w:t>
            </w:r>
            <w:r w:rsidRPr="00B110D0">
              <w:rPr>
                <w:rFonts w:ascii="Arial Nova" w:hAnsi="Arial Nova" w:cstheme="majorHAnsi"/>
                <w:b/>
                <w:bCs/>
                <w:i w:val="0"/>
                <w:iCs/>
                <w:color w:val="2B3616"/>
                <w:sz w:val="22"/>
                <w:szCs w:val="22"/>
              </w:rPr>
              <w:t>HIGIENE PERSONAL</w:t>
            </w:r>
          </w:p>
        </w:tc>
      </w:tr>
      <w:tr w:rsidR="00C43292" w:rsidRPr="00B110D0" w14:paraId="64E74D2A" w14:textId="77777777" w:rsidTr="00C43292">
        <w:trPr>
          <w:trHeight w:val="646"/>
        </w:trPr>
        <w:tc>
          <w:tcPr>
            <w:tcW w:w="10000" w:type="dxa"/>
            <w:gridSpan w:val="2"/>
            <w:shd w:val="clear" w:color="auto" w:fill="C2D69B" w:themeFill="accent3" w:themeFillTint="99"/>
            <w:vAlign w:val="center"/>
          </w:tcPr>
          <w:p w14:paraId="2E148962" w14:textId="77777777" w:rsidR="00C43292" w:rsidRPr="00B110D0" w:rsidRDefault="00C43292" w:rsidP="00C43292">
            <w:pPr>
              <w:pStyle w:val="Subttulo"/>
              <w:spacing w:before="0"/>
              <w:rPr>
                <w:rFonts w:ascii="Arial Nova" w:hAnsi="Arial Nova" w:cstheme="majorHAnsi"/>
                <w:b/>
                <w:bCs/>
                <w:i w:val="0"/>
                <w:iCs/>
                <w:color w:val="2B3616"/>
                <w:sz w:val="22"/>
                <w:szCs w:val="22"/>
              </w:rPr>
            </w:pPr>
            <w:r>
              <w:rPr>
                <w:rFonts w:ascii="Arial Nova" w:hAnsi="Arial Nova" w:cstheme="majorHAnsi"/>
                <w:b/>
                <w:bCs/>
                <w:i w:val="0"/>
                <w:iCs/>
                <w:color w:val="2B3616"/>
                <w:sz w:val="22"/>
                <w:szCs w:val="22"/>
              </w:rPr>
              <w:t>DEFINICIÓN</w:t>
            </w:r>
          </w:p>
        </w:tc>
      </w:tr>
      <w:tr w:rsidR="00C43292" w:rsidRPr="00B110D0" w14:paraId="3CFC8875" w14:textId="77777777" w:rsidTr="00C43292">
        <w:trPr>
          <w:trHeight w:val="646"/>
        </w:trPr>
        <w:tc>
          <w:tcPr>
            <w:tcW w:w="10000" w:type="dxa"/>
            <w:gridSpan w:val="2"/>
            <w:tcBorders>
              <w:bottom w:val="single" w:sz="4" w:space="0" w:color="D9D9D9" w:themeColor="background1" w:themeShade="D9"/>
            </w:tcBorders>
            <w:shd w:val="clear" w:color="auto" w:fill="auto"/>
            <w:vAlign w:val="center"/>
          </w:tcPr>
          <w:p w14:paraId="188838ED" w14:textId="77777777" w:rsidR="00C43292" w:rsidRPr="00FA17B4" w:rsidRDefault="00C43292" w:rsidP="00C43292">
            <w:pPr>
              <w:pStyle w:val="Subttulo"/>
              <w:spacing w:before="0"/>
              <w:rPr>
                <w:rFonts w:ascii="Arial Nova" w:hAnsi="Arial Nova" w:cstheme="majorHAnsi"/>
                <w:b/>
                <w:bCs/>
                <w:i w:val="0"/>
                <w:iCs/>
                <w:color w:val="2B3616"/>
                <w:sz w:val="22"/>
                <w:szCs w:val="22"/>
              </w:rPr>
            </w:pPr>
            <w:r w:rsidRPr="00FA17B4">
              <w:rPr>
                <w:rFonts w:ascii="Arial Nova" w:eastAsia="Times New Roman" w:hAnsi="Arial Nova" w:cstheme="majorHAnsi"/>
                <w:i w:val="0"/>
                <w:iCs/>
                <w:color w:val="404040" w:themeColor="text1" w:themeTint="BF"/>
                <w:sz w:val="22"/>
                <w:szCs w:val="22"/>
              </w:rPr>
              <w:t>Conjunto de actuaciones que se realizan dentro de los apartados de higiene, aseo y cuidado personal, para conseguir las mejores condiciones de salud, imagen y defensa de la piel de la persona usuaria y por lo tanto para aumentar su calidad de vida, estado anímico, autoestima y relaciones sociales. Dichas actuaciones deben preservar en cualquier caso el mayor grado de autonomía, intimidad y dignidad.</w:t>
            </w:r>
          </w:p>
        </w:tc>
      </w:tr>
      <w:tr w:rsidR="00C43292" w:rsidRPr="00B110D0" w14:paraId="3FAC82AE" w14:textId="77777777" w:rsidTr="00C43292">
        <w:trPr>
          <w:trHeight w:val="505"/>
        </w:trPr>
        <w:tc>
          <w:tcPr>
            <w:tcW w:w="10000" w:type="dxa"/>
            <w:gridSpan w:val="2"/>
            <w:tcBorders>
              <w:top w:val="single" w:sz="4" w:space="0" w:color="D9D9D9" w:themeColor="background1" w:themeShade="D9"/>
            </w:tcBorders>
            <w:shd w:val="clear" w:color="auto" w:fill="C2D69B" w:themeFill="accent3" w:themeFillTint="99"/>
            <w:vAlign w:val="center"/>
          </w:tcPr>
          <w:p w14:paraId="3F0BB85C" w14:textId="77777777" w:rsidR="00C43292" w:rsidRPr="00FA17B4" w:rsidRDefault="00C43292" w:rsidP="00C43292">
            <w:pPr>
              <w:pStyle w:val="Subttulo"/>
              <w:spacing w:before="0"/>
              <w:rPr>
                <w:rFonts w:ascii="Arial Nova" w:eastAsia="Times New Roman" w:hAnsi="Arial Nova" w:cstheme="majorHAnsi"/>
                <w:i w:val="0"/>
                <w:iCs/>
                <w:color w:val="404040" w:themeColor="text1" w:themeTint="BF"/>
                <w:sz w:val="22"/>
                <w:szCs w:val="22"/>
              </w:rPr>
            </w:pPr>
            <w:r w:rsidRPr="00FA17B4">
              <w:rPr>
                <w:rStyle w:val="Referenciasutil"/>
                <w:rFonts w:ascii="Arial Nova" w:hAnsi="Arial Nova"/>
                <w:b/>
                <w:bCs/>
                <w:i w:val="0"/>
                <w:iCs/>
                <w:color w:val="2B3616"/>
                <w:sz w:val="22"/>
                <w:szCs w:val="22"/>
              </w:rPr>
              <w:t>OBJETIVOS</w:t>
            </w:r>
          </w:p>
        </w:tc>
      </w:tr>
      <w:tr w:rsidR="00C43292" w:rsidRPr="00B110D0" w14:paraId="0EA6D115" w14:textId="77777777" w:rsidTr="00C43292">
        <w:trPr>
          <w:trHeight w:val="1352"/>
        </w:trPr>
        <w:tc>
          <w:tcPr>
            <w:tcW w:w="10000" w:type="dxa"/>
            <w:gridSpan w:val="2"/>
            <w:shd w:val="clear" w:color="auto" w:fill="auto"/>
            <w:vAlign w:val="center"/>
          </w:tcPr>
          <w:p w14:paraId="581E1E35" w14:textId="77777777" w:rsidR="00C43292" w:rsidRPr="00B110D0" w:rsidRDefault="00C43292" w:rsidP="00C43292">
            <w:pPr>
              <w:pStyle w:val="Prrafodelista"/>
              <w:numPr>
                <w:ilvl w:val="0"/>
                <w:numId w:val="3"/>
              </w:numPr>
              <w:pBdr>
                <w:top w:val="nil"/>
                <w:left w:val="nil"/>
                <w:bottom w:val="single" w:sz="4" w:space="1" w:color="D9D9D9" w:themeColor="background1" w:themeShade="D9"/>
                <w:right w:val="nil"/>
                <w:between w:val="nil"/>
              </w:pBdr>
              <w:spacing w:line="276" w:lineRule="auto"/>
              <w:jc w:val="both"/>
              <w:rPr>
                <w:rFonts w:ascii="Arial Nova" w:eastAsia="Arial" w:hAnsi="Arial Nova" w:cstheme="majorHAnsi"/>
                <w:color w:val="404040" w:themeColor="text1" w:themeTint="BF"/>
                <w:sz w:val="22"/>
                <w:szCs w:val="22"/>
              </w:rPr>
            </w:pPr>
            <w:r w:rsidRPr="00B110D0">
              <w:rPr>
                <w:rFonts w:ascii="Arial Nova" w:eastAsia="Arial" w:hAnsi="Arial Nova" w:cstheme="majorHAnsi"/>
                <w:color w:val="404040" w:themeColor="text1" w:themeTint="BF"/>
                <w:sz w:val="22"/>
                <w:szCs w:val="22"/>
              </w:rPr>
              <w:t>Mantener el estado de salud de las personas usuarias.</w:t>
            </w:r>
          </w:p>
          <w:p w14:paraId="1679BEA8" w14:textId="77777777" w:rsidR="00C43292" w:rsidRPr="00B110D0" w:rsidRDefault="00C43292" w:rsidP="00C43292">
            <w:pPr>
              <w:pStyle w:val="Prrafodelista"/>
              <w:numPr>
                <w:ilvl w:val="0"/>
                <w:numId w:val="3"/>
              </w:numPr>
              <w:pBdr>
                <w:top w:val="nil"/>
                <w:left w:val="nil"/>
                <w:bottom w:val="single" w:sz="4" w:space="1" w:color="D9D9D9" w:themeColor="background1" w:themeShade="D9"/>
                <w:right w:val="nil"/>
                <w:between w:val="nil"/>
              </w:pBdr>
              <w:spacing w:line="276" w:lineRule="auto"/>
              <w:jc w:val="both"/>
              <w:rPr>
                <w:rFonts w:ascii="Arial Nova" w:eastAsia="Arial" w:hAnsi="Arial Nova" w:cstheme="majorHAnsi"/>
                <w:color w:val="404040" w:themeColor="text1" w:themeTint="BF"/>
                <w:sz w:val="22"/>
                <w:szCs w:val="22"/>
              </w:rPr>
            </w:pPr>
            <w:r w:rsidRPr="00B110D0">
              <w:rPr>
                <w:rFonts w:ascii="Arial Nova" w:eastAsia="Arial" w:hAnsi="Arial Nova" w:cstheme="majorHAnsi"/>
                <w:color w:val="404040" w:themeColor="text1" w:themeTint="BF"/>
                <w:sz w:val="22"/>
                <w:szCs w:val="22"/>
              </w:rPr>
              <w:t>Garantizar la higiene y aseo de las personas usuarias.</w:t>
            </w:r>
          </w:p>
          <w:p w14:paraId="5793FFFB" w14:textId="77777777" w:rsidR="00C43292" w:rsidRPr="00B110D0" w:rsidRDefault="00C43292" w:rsidP="00C43292">
            <w:pPr>
              <w:pStyle w:val="Prrafodelista"/>
              <w:numPr>
                <w:ilvl w:val="0"/>
                <w:numId w:val="3"/>
              </w:numPr>
              <w:pBdr>
                <w:top w:val="nil"/>
                <w:left w:val="nil"/>
                <w:bottom w:val="single" w:sz="4" w:space="1" w:color="D9D9D9" w:themeColor="background1" w:themeShade="D9"/>
                <w:right w:val="nil"/>
                <w:between w:val="nil"/>
              </w:pBdr>
              <w:spacing w:line="276" w:lineRule="auto"/>
              <w:jc w:val="both"/>
              <w:rPr>
                <w:rFonts w:ascii="Arial Nova" w:eastAsia="Arial" w:hAnsi="Arial Nova" w:cstheme="majorHAnsi"/>
                <w:color w:val="404040" w:themeColor="text1" w:themeTint="BF"/>
                <w:sz w:val="22"/>
                <w:szCs w:val="22"/>
              </w:rPr>
            </w:pPr>
            <w:r w:rsidRPr="00B110D0">
              <w:rPr>
                <w:rFonts w:ascii="Arial Nova" w:eastAsia="Arial" w:hAnsi="Arial Nova" w:cstheme="majorHAnsi"/>
                <w:color w:val="404040" w:themeColor="text1" w:themeTint="BF"/>
                <w:sz w:val="22"/>
                <w:szCs w:val="22"/>
              </w:rPr>
              <w:t>Controlar y preservar la integridad de la piel de las personas usuarias.</w:t>
            </w:r>
          </w:p>
          <w:p w14:paraId="63D02EED" w14:textId="77777777" w:rsidR="00C43292" w:rsidRDefault="00C43292" w:rsidP="00C43292">
            <w:pPr>
              <w:pStyle w:val="Prrafodelista"/>
              <w:numPr>
                <w:ilvl w:val="0"/>
                <w:numId w:val="3"/>
              </w:numPr>
              <w:pBdr>
                <w:top w:val="nil"/>
                <w:left w:val="nil"/>
                <w:bottom w:val="single" w:sz="4" w:space="1" w:color="D9D9D9" w:themeColor="background1" w:themeShade="D9"/>
                <w:right w:val="nil"/>
                <w:between w:val="nil"/>
              </w:pBdr>
              <w:spacing w:line="276" w:lineRule="auto"/>
              <w:jc w:val="both"/>
              <w:rPr>
                <w:rFonts w:ascii="Arial Nova" w:eastAsia="Arial" w:hAnsi="Arial Nova" w:cstheme="majorHAnsi"/>
                <w:color w:val="404040" w:themeColor="text1" w:themeTint="BF"/>
                <w:sz w:val="22"/>
                <w:szCs w:val="22"/>
              </w:rPr>
            </w:pPr>
            <w:r w:rsidRPr="00B110D0">
              <w:rPr>
                <w:rFonts w:ascii="Arial Nova" w:eastAsia="Arial" w:hAnsi="Arial Nova" w:cstheme="majorHAnsi"/>
                <w:color w:val="404040" w:themeColor="text1" w:themeTint="BF"/>
                <w:sz w:val="22"/>
                <w:szCs w:val="22"/>
              </w:rPr>
              <w:t>Mantener la imagen personal y aspecto favorable adecuados a las características de gustos y preferencias de la persona usuaria.</w:t>
            </w:r>
          </w:p>
          <w:p w14:paraId="44A525C5" w14:textId="77777777" w:rsidR="00C43292" w:rsidRPr="00FA17B4" w:rsidRDefault="00C43292" w:rsidP="00C43292">
            <w:pPr>
              <w:pStyle w:val="Prrafodelista"/>
              <w:numPr>
                <w:ilvl w:val="0"/>
                <w:numId w:val="3"/>
              </w:numPr>
              <w:pBdr>
                <w:top w:val="nil"/>
                <w:left w:val="nil"/>
                <w:bottom w:val="single" w:sz="4" w:space="1" w:color="D9D9D9" w:themeColor="background1" w:themeShade="D9"/>
                <w:right w:val="nil"/>
                <w:between w:val="nil"/>
              </w:pBdr>
              <w:spacing w:line="276" w:lineRule="auto"/>
              <w:jc w:val="both"/>
              <w:rPr>
                <w:rFonts w:ascii="Arial Nova" w:eastAsia="Arial" w:hAnsi="Arial Nova" w:cstheme="majorHAnsi"/>
                <w:color w:val="404040" w:themeColor="text1" w:themeTint="BF"/>
                <w:sz w:val="22"/>
                <w:szCs w:val="22"/>
              </w:rPr>
            </w:pPr>
            <w:r w:rsidRPr="00FA17B4">
              <w:rPr>
                <w:rFonts w:ascii="Arial Nova" w:eastAsia="Arial" w:hAnsi="Arial Nova" w:cstheme="majorHAnsi"/>
                <w:color w:val="404040" w:themeColor="text1" w:themeTint="BF"/>
                <w:sz w:val="22"/>
                <w:szCs w:val="22"/>
              </w:rPr>
              <w:t>Reeducar y propiciar las ayudas personales y técnicas precisas para la ejecución de las actividades.</w:t>
            </w:r>
          </w:p>
        </w:tc>
      </w:tr>
      <w:tr w:rsidR="00C43292" w:rsidRPr="00B110D0" w14:paraId="64BCAF8B" w14:textId="77777777" w:rsidTr="00C43292">
        <w:trPr>
          <w:trHeight w:val="525"/>
        </w:trPr>
        <w:tc>
          <w:tcPr>
            <w:tcW w:w="10000" w:type="dxa"/>
            <w:gridSpan w:val="2"/>
            <w:shd w:val="clear" w:color="auto" w:fill="C2D69B" w:themeFill="accent3" w:themeFillTint="99"/>
            <w:vAlign w:val="center"/>
          </w:tcPr>
          <w:p w14:paraId="30AFD64A" w14:textId="77777777" w:rsidR="00C43292" w:rsidRPr="00B110D0" w:rsidRDefault="00C43292" w:rsidP="00C43292">
            <w:pPr>
              <w:spacing w:line="276" w:lineRule="auto"/>
              <w:jc w:val="both"/>
              <w:rPr>
                <w:rFonts w:ascii="Arial Nova" w:eastAsia="Arial" w:hAnsi="Arial Nova" w:cstheme="majorHAnsi"/>
                <w:color w:val="404040" w:themeColor="text1" w:themeTint="BF"/>
                <w:sz w:val="22"/>
                <w:szCs w:val="22"/>
              </w:rPr>
            </w:pPr>
            <w:r w:rsidRPr="00B110D0">
              <w:rPr>
                <w:rStyle w:val="Referenciasutil"/>
                <w:rFonts w:ascii="Arial Nova" w:hAnsi="Arial Nova"/>
                <w:b/>
                <w:bCs/>
                <w:color w:val="2B3616"/>
                <w:sz w:val="22"/>
                <w:szCs w:val="22"/>
              </w:rPr>
              <w:t>ALCANCE</w:t>
            </w:r>
          </w:p>
        </w:tc>
      </w:tr>
      <w:tr w:rsidR="00C43292" w:rsidRPr="00B110D0" w14:paraId="7105DDEC" w14:textId="77777777" w:rsidTr="00C43292">
        <w:trPr>
          <w:trHeight w:val="849"/>
        </w:trPr>
        <w:tc>
          <w:tcPr>
            <w:tcW w:w="10000" w:type="dxa"/>
            <w:gridSpan w:val="2"/>
            <w:tcBorders>
              <w:bottom w:val="single" w:sz="4" w:space="0" w:color="D9D9D9" w:themeColor="background1" w:themeShade="D9"/>
            </w:tcBorders>
            <w:shd w:val="clear" w:color="auto" w:fill="auto"/>
            <w:vAlign w:val="center"/>
          </w:tcPr>
          <w:p w14:paraId="35A75F75" w14:textId="4DA3F4C5" w:rsidR="00C43292" w:rsidRPr="00B110D0" w:rsidRDefault="00C43292" w:rsidP="00C43292">
            <w:pPr>
              <w:spacing w:line="276" w:lineRule="auto"/>
              <w:jc w:val="both"/>
              <w:rPr>
                <w:rFonts w:ascii="Arial Nova" w:eastAsia="Arial" w:hAnsi="Arial Nova" w:cstheme="majorHAnsi"/>
                <w:color w:val="404040" w:themeColor="text1" w:themeTint="BF"/>
                <w:sz w:val="22"/>
                <w:szCs w:val="22"/>
              </w:rPr>
            </w:pPr>
            <w:r w:rsidRPr="00B110D0">
              <w:rPr>
                <w:rFonts w:ascii="Arial Nova" w:eastAsia="Arial" w:hAnsi="Arial Nova" w:cstheme="majorHAnsi"/>
                <w:color w:val="404040" w:themeColor="text1" w:themeTint="BF"/>
                <w:sz w:val="22"/>
                <w:szCs w:val="22"/>
              </w:rPr>
              <w:t xml:space="preserve">El protocolo está dirigido a todas las personas </w:t>
            </w:r>
            <w:r>
              <w:rPr>
                <w:rFonts w:ascii="Arial Nova" w:eastAsia="Arial" w:hAnsi="Arial Nova" w:cstheme="majorHAnsi"/>
                <w:color w:val="404040" w:themeColor="text1" w:themeTint="BF"/>
                <w:sz w:val="22"/>
                <w:szCs w:val="22"/>
              </w:rPr>
              <w:t>usuarias</w:t>
            </w:r>
            <w:r w:rsidRPr="00B110D0">
              <w:rPr>
                <w:rFonts w:ascii="Arial Nova" w:eastAsia="Arial" w:hAnsi="Arial Nova" w:cstheme="majorHAnsi"/>
                <w:color w:val="404040" w:themeColor="text1" w:themeTint="BF"/>
                <w:sz w:val="22"/>
                <w:szCs w:val="22"/>
              </w:rPr>
              <w:t>, en especial a</w:t>
            </w:r>
            <w:r>
              <w:rPr>
                <w:rFonts w:ascii="Arial Nova" w:eastAsia="Arial" w:hAnsi="Arial Nova" w:cstheme="majorHAnsi"/>
                <w:color w:val="404040" w:themeColor="text1" w:themeTint="BF"/>
                <w:sz w:val="22"/>
                <w:szCs w:val="22"/>
              </w:rPr>
              <w:t xml:space="preserve"> </w:t>
            </w:r>
            <w:r w:rsidRPr="00B110D0">
              <w:rPr>
                <w:rFonts w:ascii="Arial Nova" w:eastAsia="Arial" w:hAnsi="Arial Nova" w:cstheme="majorHAnsi"/>
                <w:color w:val="404040" w:themeColor="text1" w:themeTint="BF"/>
                <w:sz w:val="22"/>
                <w:szCs w:val="22"/>
              </w:rPr>
              <w:t>aquellas que requieran apoyo (total o parcial) y las personas autónomas que precisen de estímulo adecuado para su higiene o</w:t>
            </w:r>
            <w:r>
              <w:rPr>
                <w:rFonts w:ascii="Arial Nova" w:eastAsia="Arial" w:hAnsi="Arial Nova" w:cstheme="majorHAnsi"/>
                <w:color w:val="404040" w:themeColor="text1" w:themeTint="BF"/>
                <w:sz w:val="22"/>
                <w:szCs w:val="22"/>
              </w:rPr>
              <w:t xml:space="preserve"> </w:t>
            </w:r>
            <w:r w:rsidRPr="00B110D0">
              <w:rPr>
                <w:rFonts w:ascii="Arial Nova" w:eastAsia="Arial" w:hAnsi="Arial Nova" w:cstheme="majorHAnsi"/>
                <w:color w:val="404040" w:themeColor="text1" w:themeTint="BF"/>
                <w:sz w:val="22"/>
                <w:szCs w:val="22"/>
              </w:rPr>
              <w:t>imagen personal.</w:t>
            </w:r>
          </w:p>
        </w:tc>
      </w:tr>
      <w:tr w:rsidR="00C43292" w:rsidRPr="00B110D0" w14:paraId="1D34A3DF" w14:textId="77777777" w:rsidTr="00C43292">
        <w:trPr>
          <w:trHeight w:val="634"/>
        </w:trPr>
        <w:tc>
          <w:tcPr>
            <w:tcW w:w="10000" w:type="dxa"/>
            <w:gridSpan w:val="2"/>
            <w:tcBorders>
              <w:top w:val="single" w:sz="4" w:space="0" w:color="D9D9D9" w:themeColor="background1" w:themeShade="D9"/>
            </w:tcBorders>
            <w:shd w:val="clear" w:color="auto" w:fill="C2D69B" w:themeFill="accent3" w:themeFillTint="99"/>
            <w:vAlign w:val="center"/>
          </w:tcPr>
          <w:p w14:paraId="091F9F73" w14:textId="77777777" w:rsidR="00C43292" w:rsidRPr="00B110D0" w:rsidRDefault="00C43292" w:rsidP="00C43292">
            <w:pPr>
              <w:spacing w:line="276" w:lineRule="auto"/>
              <w:jc w:val="both"/>
              <w:rPr>
                <w:rFonts w:ascii="Arial Nova" w:eastAsia="Arial" w:hAnsi="Arial Nova" w:cstheme="majorHAnsi"/>
                <w:color w:val="404040" w:themeColor="text1" w:themeTint="BF"/>
                <w:sz w:val="22"/>
                <w:szCs w:val="22"/>
              </w:rPr>
            </w:pPr>
            <w:r w:rsidRPr="00B110D0">
              <w:rPr>
                <w:rStyle w:val="Referenciasutil"/>
                <w:rFonts w:ascii="Arial Nova" w:hAnsi="Arial Nova"/>
                <w:b/>
                <w:bCs/>
                <w:color w:val="2B3616"/>
                <w:sz w:val="22"/>
                <w:szCs w:val="22"/>
              </w:rPr>
              <w:t>RESPONSABLES DEL PROTOCOLO Y PERSONAS IMPLICADAS</w:t>
            </w:r>
          </w:p>
        </w:tc>
      </w:tr>
      <w:tr w:rsidR="00C43292" w:rsidRPr="00B110D0" w14:paraId="3A7E13E7" w14:textId="77777777" w:rsidTr="00C43292">
        <w:trPr>
          <w:trHeight w:val="933"/>
        </w:trPr>
        <w:tc>
          <w:tcPr>
            <w:tcW w:w="10000" w:type="dxa"/>
            <w:gridSpan w:val="2"/>
            <w:shd w:val="clear" w:color="auto" w:fill="auto"/>
            <w:vAlign w:val="center"/>
          </w:tcPr>
          <w:p w14:paraId="077F521F" w14:textId="54B6E214" w:rsidR="00C43292" w:rsidRPr="00B110D0" w:rsidRDefault="00C43292" w:rsidP="00C43292">
            <w:pPr>
              <w:pBdr>
                <w:top w:val="nil"/>
                <w:left w:val="nil"/>
                <w:bottom w:val="single" w:sz="4" w:space="1" w:color="D9D9D9" w:themeColor="background1" w:themeShade="D9"/>
                <w:right w:val="nil"/>
                <w:between w:val="nil"/>
              </w:pBdr>
              <w:spacing w:line="276" w:lineRule="auto"/>
              <w:jc w:val="both"/>
              <w:rPr>
                <w:rFonts w:ascii="Arial Nova" w:hAnsi="Arial Nova" w:cstheme="majorHAnsi"/>
                <w:color w:val="404040" w:themeColor="text1" w:themeTint="BF"/>
                <w:sz w:val="22"/>
                <w:szCs w:val="22"/>
              </w:rPr>
            </w:pPr>
            <w:r w:rsidRPr="00B110D0">
              <w:rPr>
                <w:rFonts w:ascii="Arial Nova" w:hAnsi="Arial Nova" w:cstheme="majorHAnsi"/>
                <w:color w:val="404040" w:themeColor="text1" w:themeTint="BF"/>
                <w:sz w:val="22"/>
                <w:szCs w:val="22"/>
              </w:rPr>
              <w:t xml:space="preserve">La responsabilidad del proceso recae en los profesionales de atención directa que prestan apoyos al </w:t>
            </w:r>
            <w:r>
              <w:rPr>
                <w:rFonts w:ascii="Arial Nova" w:hAnsi="Arial Nova" w:cstheme="majorHAnsi"/>
                <w:color w:val="404040" w:themeColor="text1" w:themeTint="BF"/>
                <w:sz w:val="22"/>
                <w:szCs w:val="22"/>
              </w:rPr>
              <w:t xml:space="preserve">usuario </w:t>
            </w:r>
            <w:r w:rsidRPr="00B110D0">
              <w:rPr>
                <w:rFonts w:ascii="Arial Nova" w:hAnsi="Arial Nova" w:cstheme="majorHAnsi"/>
                <w:color w:val="404040" w:themeColor="text1" w:themeTint="BF"/>
                <w:sz w:val="22"/>
                <w:szCs w:val="22"/>
              </w:rPr>
              <w:t>en las AVD.</w:t>
            </w:r>
            <w:r>
              <w:rPr>
                <w:rFonts w:ascii="Arial Nova" w:hAnsi="Arial Nova" w:cstheme="majorHAnsi"/>
                <w:color w:val="404040" w:themeColor="text1" w:themeTint="BF"/>
                <w:sz w:val="22"/>
                <w:szCs w:val="22"/>
              </w:rPr>
              <w:t xml:space="preserve"> </w:t>
            </w:r>
            <w:r w:rsidRPr="00B110D0">
              <w:rPr>
                <w:rFonts w:ascii="Arial Nova" w:hAnsi="Arial Nova" w:cstheme="majorHAnsi"/>
                <w:color w:val="404040" w:themeColor="text1" w:themeTint="BF"/>
                <w:sz w:val="22"/>
                <w:szCs w:val="22"/>
              </w:rPr>
              <w:t>Asimismo, serán las personas encargadas de detectar cambios</w:t>
            </w:r>
            <w:r>
              <w:rPr>
                <w:rFonts w:ascii="Arial Nova" w:hAnsi="Arial Nova" w:cstheme="majorHAnsi"/>
                <w:color w:val="404040" w:themeColor="text1" w:themeTint="BF"/>
                <w:sz w:val="22"/>
                <w:szCs w:val="22"/>
              </w:rPr>
              <w:t xml:space="preserve"> </w:t>
            </w:r>
            <w:r w:rsidRPr="00B110D0">
              <w:rPr>
                <w:rFonts w:ascii="Arial Nova" w:hAnsi="Arial Nova" w:cstheme="majorHAnsi"/>
                <w:color w:val="404040" w:themeColor="text1" w:themeTint="BF"/>
                <w:sz w:val="22"/>
                <w:szCs w:val="22"/>
              </w:rPr>
              <w:t>y necesidades específicas de higiene, aseo o imagen personal</w:t>
            </w:r>
            <w:r>
              <w:rPr>
                <w:rFonts w:ascii="Arial Nova" w:hAnsi="Arial Nova" w:cstheme="majorHAnsi"/>
                <w:color w:val="404040" w:themeColor="text1" w:themeTint="BF"/>
                <w:sz w:val="22"/>
                <w:szCs w:val="22"/>
              </w:rPr>
              <w:t>.</w:t>
            </w:r>
          </w:p>
        </w:tc>
      </w:tr>
    </w:tbl>
    <w:p w14:paraId="1D0412E5" w14:textId="77777777" w:rsidR="00F056E6" w:rsidRDefault="00F056E6" w:rsidP="00C43292">
      <w:pPr>
        <w:ind w:left="-993"/>
      </w:pPr>
    </w:p>
    <w:p w14:paraId="095641E4" w14:textId="77777777" w:rsidR="00C9127A" w:rsidRDefault="00C9127A">
      <w:pPr>
        <w:rPr>
          <w:rFonts w:asciiTheme="majorHAnsi" w:hAnsiTheme="majorHAnsi" w:cstheme="majorHAnsi"/>
          <w:b/>
          <w:bCs/>
          <w:color w:val="262626" w:themeColor="text1" w:themeTint="D9"/>
        </w:rPr>
      </w:pPr>
    </w:p>
    <w:p w14:paraId="4AA529B1" w14:textId="77777777" w:rsidR="00C9127A" w:rsidRDefault="00C9127A">
      <w:pPr>
        <w:rPr>
          <w:rFonts w:asciiTheme="majorHAnsi" w:hAnsiTheme="majorHAnsi" w:cstheme="majorHAnsi"/>
          <w:b/>
          <w:bCs/>
          <w:color w:val="262626" w:themeColor="text1" w:themeTint="D9"/>
        </w:rPr>
      </w:pPr>
    </w:p>
    <w:p w14:paraId="4DF81B52" w14:textId="77777777" w:rsidR="00481532" w:rsidRDefault="00481532">
      <w:pPr>
        <w:rPr>
          <w:rFonts w:asciiTheme="majorHAnsi" w:hAnsiTheme="majorHAnsi" w:cstheme="majorHAnsi"/>
          <w:b/>
          <w:bCs/>
          <w:color w:val="262626" w:themeColor="text1" w:themeTint="D9"/>
        </w:rPr>
      </w:pPr>
    </w:p>
    <w:p w14:paraId="1A1CA556" w14:textId="77777777" w:rsidR="00203CD9" w:rsidRDefault="00203CD9">
      <w:pPr>
        <w:rPr>
          <w:rFonts w:asciiTheme="majorHAnsi" w:hAnsiTheme="majorHAnsi" w:cstheme="majorHAnsi"/>
          <w:b/>
          <w:bCs/>
          <w:color w:val="262626" w:themeColor="text1" w:themeTint="D9"/>
        </w:rPr>
      </w:pPr>
    </w:p>
    <w:p w14:paraId="1195830B" w14:textId="77777777" w:rsidR="00C43292" w:rsidRDefault="00C43292">
      <w:pPr>
        <w:rPr>
          <w:rFonts w:asciiTheme="majorHAnsi" w:hAnsiTheme="majorHAnsi" w:cstheme="majorHAnsi"/>
          <w:b/>
          <w:bCs/>
          <w:color w:val="262626" w:themeColor="text1" w:themeTint="D9"/>
        </w:rPr>
      </w:pPr>
    </w:p>
    <w:p w14:paraId="7DE280E9" w14:textId="77777777" w:rsidR="00C43292" w:rsidRDefault="00C43292">
      <w:pPr>
        <w:rPr>
          <w:rFonts w:asciiTheme="majorHAnsi" w:hAnsiTheme="majorHAnsi" w:cstheme="majorHAnsi"/>
          <w:b/>
          <w:bCs/>
          <w:color w:val="262626" w:themeColor="text1" w:themeTint="D9"/>
        </w:rPr>
      </w:pPr>
    </w:p>
    <w:p w14:paraId="261E0A60" w14:textId="77777777" w:rsidR="00C43292" w:rsidRDefault="00C43292">
      <w:pPr>
        <w:rPr>
          <w:rFonts w:asciiTheme="majorHAnsi" w:hAnsiTheme="majorHAnsi" w:cstheme="majorHAnsi"/>
          <w:b/>
          <w:bCs/>
          <w:color w:val="262626" w:themeColor="text1" w:themeTint="D9"/>
        </w:rPr>
      </w:pPr>
    </w:p>
    <w:p w14:paraId="0A94A1B7" w14:textId="77777777" w:rsidR="00C43292" w:rsidRDefault="00C43292">
      <w:pPr>
        <w:rPr>
          <w:rFonts w:asciiTheme="majorHAnsi" w:hAnsiTheme="majorHAnsi" w:cstheme="majorHAnsi"/>
          <w:b/>
          <w:bCs/>
          <w:color w:val="262626" w:themeColor="text1" w:themeTint="D9"/>
        </w:rPr>
      </w:pPr>
    </w:p>
    <w:p w14:paraId="16A06CA9" w14:textId="77777777" w:rsidR="00C43292" w:rsidRDefault="00C43292">
      <w:pPr>
        <w:rPr>
          <w:rFonts w:asciiTheme="majorHAnsi" w:hAnsiTheme="majorHAnsi" w:cstheme="majorHAnsi"/>
          <w:b/>
          <w:bCs/>
          <w:color w:val="262626" w:themeColor="text1" w:themeTint="D9"/>
        </w:rPr>
      </w:pPr>
    </w:p>
    <w:p w14:paraId="667637F5" w14:textId="77777777" w:rsidR="00C43292" w:rsidRDefault="00C43292">
      <w:pPr>
        <w:rPr>
          <w:rFonts w:asciiTheme="majorHAnsi" w:hAnsiTheme="majorHAnsi" w:cstheme="majorHAnsi"/>
          <w:b/>
          <w:bCs/>
          <w:color w:val="262626" w:themeColor="text1" w:themeTint="D9"/>
        </w:rPr>
      </w:pPr>
    </w:p>
    <w:p w14:paraId="1E086075" w14:textId="77777777" w:rsidR="00C43292" w:rsidRDefault="00C43292">
      <w:pPr>
        <w:rPr>
          <w:rFonts w:asciiTheme="majorHAnsi" w:hAnsiTheme="majorHAnsi" w:cstheme="majorHAnsi"/>
          <w:b/>
          <w:bCs/>
          <w:color w:val="262626" w:themeColor="text1" w:themeTint="D9"/>
        </w:rPr>
      </w:pPr>
    </w:p>
    <w:p w14:paraId="5696D004" w14:textId="77777777" w:rsidR="00C43292" w:rsidRDefault="00C43292">
      <w:pPr>
        <w:rPr>
          <w:rFonts w:asciiTheme="majorHAnsi" w:hAnsiTheme="majorHAnsi" w:cstheme="majorHAnsi"/>
          <w:b/>
          <w:bCs/>
          <w:color w:val="262626" w:themeColor="text1" w:themeTint="D9"/>
        </w:rPr>
      </w:pPr>
    </w:p>
    <w:p w14:paraId="74DD6532" w14:textId="0B920750" w:rsidR="00C43292" w:rsidRDefault="00C43292">
      <w:pPr>
        <w:rPr>
          <w:rFonts w:asciiTheme="majorHAnsi" w:hAnsiTheme="majorHAnsi" w:cstheme="majorHAnsi"/>
          <w:b/>
          <w:bCs/>
          <w:color w:val="262626" w:themeColor="text1" w:themeTint="D9"/>
        </w:rPr>
      </w:pPr>
    </w:p>
    <w:p w14:paraId="3DD4CEBB" w14:textId="77777777" w:rsidR="00C43292" w:rsidRDefault="00C43292">
      <w:pPr>
        <w:rPr>
          <w:rFonts w:asciiTheme="majorHAnsi" w:hAnsiTheme="majorHAnsi" w:cstheme="majorHAnsi"/>
          <w:b/>
          <w:bCs/>
          <w:color w:val="262626" w:themeColor="text1" w:themeTint="D9"/>
        </w:rPr>
      </w:pPr>
    </w:p>
    <w:p w14:paraId="168BACA1" w14:textId="77777777" w:rsidR="00CC1FE5" w:rsidRDefault="00CC1FE5">
      <w:pPr>
        <w:rPr>
          <w:rFonts w:asciiTheme="majorHAnsi" w:hAnsiTheme="majorHAnsi" w:cstheme="majorHAnsi"/>
          <w:b/>
          <w:bCs/>
          <w:color w:val="262626" w:themeColor="text1" w:themeTint="D9"/>
        </w:rPr>
      </w:pPr>
    </w:p>
    <w:p w14:paraId="166AA9D0" w14:textId="77777777" w:rsidR="00CC1FE5" w:rsidRDefault="00CC1FE5">
      <w:pPr>
        <w:rPr>
          <w:rFonts w:asciiTheme="majorHAnsi" w:hAnsiTheme="majorHAnsi" w:cstheme="majorHAnsi"/>
          <w:b/>
          <w:bCs/>
          <w:color w:val="262626" w:themeColor="text1" w:themeTint="D9"/>
        </w:rPr>
      </w:pPr>
    </w:p>
    <w:p w14:paraId="664EA752" w14:textId="77777777" w:rsidR="00C43292" w:rsidRDefault="00C43292">
      <w:pPr>
        <w:rPr>
          <w:rFonts w:asciiTheme="majorHAnsi" w:hAnsiTheme="majorHAnsi" w:cstheme="majorHAnsi"/>
          <w:b/>
          <w:bCs/>
          <w:color w:val="262626" w:themeColor="text1" w:themeTint="D9"/>
        </w:rPr>
      </w:pPr>
    </w:p>
    <w:p w14:paraId="48D07A30" w14:textId="77777777" w:rsidR="00C43292" w:rsidRPr="00C43292" w:rsidRDefault="00C43292" w:rsidP="00C43292">
      <w:pPr>
        <w:pBdr>
          <w:top w:val="single" w:sz="4" w:space="1" w:color="auto"/>
          <w:left w:val="single" w:sz="4" w:space="4" w:color="auto"/>
          <w:bottom w:val="single" w:sz="4" w:space="1" w:color="auto"/>
          <w:right w:val="single" w:sz="4" w:space="4" w:color="auto"/>
        </w:pBdr>
        <w:autoSpaceDE w:val="0"/>
        <w:autoSpaceDN w:val="0"/>
        <w:adjustRightInd w:val="0"/>
        <w:rPr>
          <w:rFonts w:ascii="Arial" w:eastAsia="Times New Roman" w:hAnsi="Arial" w:cs="Arial"/>
          <w:b/>
          <w:bCs/>
          <w:sz w:val="22"/>
          <w:szCs w:val="22"/>
        </w:rPr>
      </w:pPr>
      <w:r w:rsidRPr="00C43292">
        <w:rPr>
          <w:rFonts w:ascii="Arial" w:eastAsia="Times New Roman" w:hAnsi="Arial" w:cs="Arial"/>
          <w:b/>
          <w:bCs/>
          <w:sz w:val="22"/>
          <w:szCs w:val="22"/>
        </w:rPr>
        <w:lastRenderedPageBreak/>
        <w:t>1. LAVADO DE MANOS</w:t>
      </w:r>
    </w:p>
    <w:p w14:paraId="00EC65D3" w14:textId="77777777" w:rsidR="00C43292" w:rsidRPr="00C43292" w:rsidRDefault="00C43292" w:rsidP="00C43292">
      <w:pPr>
        <w:autoSpaceDE w:val="0"/>
        <w:autoSpaceDN w:val="0"/>
        <w:adjustRightInd w:val="0"/>
        <w:rPr>
          <w:rFonts w:ascii="Arial" w:eastAsia="Times New Roman" w:hAnsi="Arial" w:cs="Arial"/>
          <w:b/>
          <w:bCs/>
          <w:color w:val="0000FF"/>
          <w:sz w:val="16"/>
          <w:szCs w:val="16"/>
        </w:rPr>
      </w:pPr>
    </w:p>
    <w:p w14:paraId="080AEFBA" w14:textId="77777777" w:rsidR="00C43292" w:rsidRPr="00C43292" w:rsidRDefault="00C43292" w:rsidP="00C43292">
      <w:pPr>
        <w:autoSpaceDE w:val="0"/>
        <w:autoSpaceDN w:val="0"/>
        <w:adjustRightInd w:val="0"/>
        <w:rPr>
          <w:rFonts w:ascii="Arial" w:eastAsia="Times New Roman" w:hAnsi="Arial" w:cs="Arial"/>
          <w:bCs/>
          <w:sz w:val="22"/>
          <w:szCs w:val="22"/>
        </w:rPr>
      </w:pPr>
      <w:r w:rsidRPr="00C43292">
        <w:rPr>
          <w:rFonts w:ascii="Arial" w:eastAsia="Times New Roman" w:hAnsi="Arial" w:cs="Arial"/>
          <w:bCs/>
          <w:sz w:val="22"/>
          <w:szCs w:val="22"/>
        </w:rPr>
        <w:t>Al menos antes y después de comer, se procederá al lavado de manos, con el apoyo necesario:</w:t>
      </w:r>
    </w:p>
    <w:p w14:paraId="269B5C29" w14:textId="77777777" w:rsidR="00C43292" w:rsidRPr="00C43292" w:rsidRDefault="00C43292" w:rsidP="00C43292">
      <w:pPr>
        <w:numPr>
          <w:ilvl w:val="0"/>
          <w:numId w:val="25"/>
        </w:numPr>
        <w:autoSpaceDE w:val="0"/>
        <w:autoSpaceDN w:val="0"/>
        <w:adjustRightInd w:val="0"/>
        <w:rPr>
          <w:rFonts w:ascii="Arial" w:eastAsia="Times New Roman" w:hAnsi="Arial" w:cs="Arial"/>
          <w:color w:val="000000"/>
          <w:sz w:val="22"/>
          <w:szCs w:val="22"/>
        </w:rPr>
      </w:pPr>
      <w:r w:rsidRPr="00C43292">
        <w:rPr>
          <w:rFonts w:ascii="Arial" w:eastAsia="Times New Roman" w:hAnsi="Arial" w:cs="Arial"/>
          <w:bCs/>
          <w:color w:val="000000"/>
          <w:sz w:val="22"/>
          <w:szCs w:val="22"/>
        </w:rPr>
        <w:t>Antes:</w:t>
      </w:r>
      <w:r w:rsidRPr="00C43292">
        <w:rPr>
          <w:rFonts w:ascii="Arial" w:eastAsia="Times New Roman" w:hAnsi="Arial" w:cs="Arial"/>
          <w:b/>
          <w:bCs/>
          <w:color w:val="000000"/>
          <w:sz w:val="22"/>
          <w:szCs w:val="22"/>
        </w:rPr>
        <w:t xml:space="preserve"> </w:t>
      </w:r>
      <w:r w:rsidRPr="00C43292">
        <w:rPr>
          <w:rFonts w:ascii="Arial" w:eastAsia="Times New Roman" w:hAnsi="Arial" w:cs="Arial"/>
          <w:color w:val="000000"/>
          <w:sz w:val="22"/>
          <w:szCs w:val="22"/>
        </w:rPr>
        <w:t xml:space="preserve">lavado de manos con agua y jabón. </w:t>
      </w:r>
    </w:p>
    <w:p w14:paraId="312B489B" w14:textId="15013CD9" w:rsidR="00C43292" w:rsidRPr="00C43292" w:rsidRDefault="00C43292" w:rsidP="00C43292">
      <w:pPr>
        <w:numPr>
          <w:ilvl w:val="0"/>
          <w:numId w:val="25"/>
        </w:numPr>
        <w:autoSpaceDE w:val="0"/>
        <w:autoSpaceDN w:val="0"/>
        <w:adjustRightInd w:val="0"/>
        <w:rPr>
          <w:rFonts w:ascii="Arial" w:eastAsia="Times New Roman" w:hAnsi="Arial" w:cs="Arial"/>
          <w:color w:val="000000"/>
          <w:sz w:val="22"/>
          <w:szCs w:val="22"/>
        </w:rPr>
      </w:pPr>
      <w:r w:rsidRPr="00C43292">
        <w:rPr>
          <w:rFonts w:ascii="Arial" w:eastAsia="Times New Roman" w:hAnsi="Arial" w:cs="Arial"/>
          <w:bCs/>
          <w:color w:val="000000"/>
          <w:sz w:val="22"/>
          <w:szCs w:val="22"/>
        </w:rPr>
        <w:t>Después:</w:t>
      </w:r>
      <w:r w:rsidRPr="00C43292">
        <w:rPr>
          <w:rFonts w:ascii="Arial" w:eastAsia="Times New Roman" w:hAnsi="Arial" w:cs="Arial"/>
          <w:b/>
          <w:bCs/>
          <w:color w:val="000000"/>
          <w:sz w:val="22"/>
          <w:szCs w:val="22"/>
        </w:rPr>
        <w:t xml:space="preserve"> </w:t>
      </w:r>
      <w:r w:rsidRPr="00C43292">
        <w:rPr>
          <w:rFonts w:ascii="Arial" w:eastAsia="Times New Roman" w:hAnsi="Arial" w:cs="Arial"/>
          <w:color w:val="000000"/>
          <w:sz w:val="22"/>
          <w:szCs w:val="22"/>
        </w:rPr>
        <w:t>lavado de manos y cara.</w:t>
      </w:r>
    </w:p>
    <w:p w14:paraId="648D2AE0"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16B2BD4A" w14:textId="77777777" w:rsidR="00C43292" w:rsidRPr="00C43292" w:rsidRDefault="00C43292" w:rsidP="00C43292">
      <w:pPr>
        <w:autoSpaceDE w:val="0"/>
        <w:autoSpaceDN w:val="0"/>
        <w:adjustRightInd w:val="0"/>
        <w:jc w:val="center"/>
        <w:rPr>
          <w:rFonts w:ascii="Times New Roman" w:eastAsia="Times New Roman" w:hAnsi="Times New Roman" w:cs="Times New Roman"/>
          <w:i/>
          <w:color w:val="000000"/>
        </w:rPr>
      </w:pPr>
      <w:r w:rsidRPr="00C43292">
        <w:rPr>
          <w:rFonts w:ascii="Times New Roman" w:eastAsia="Times New Roman" w:hAnsi="Times New Roman" w:cs="Times New Roman"/>
          <w:i/>
          <w:color w:val="000000"/>
        </w:rPr>
        <w:t>Instrucciones para el correcto lavado de manos:</w:t>
      </w:r>
    </w:p>
    <w:p w14:paraId="62147CDF" w14:textId="56999DDA" w:rsidR="00C43292" w:rsidRPr="00C43292" w:rsidRDefault="00C43292" w:rsidP="00C43292">
      <w:pPr>
        <w:autoSpaceDE w:val="0"/>
        <w:autoSpaceDN w:val="0"/>
        <w:adjustRightInd w:val="0"/>
        <w:rPr>
          <w:rFonts w:ascii="Times New Roman" w:eastAsia="Times New Roman" w:hAnsi="Times New Roman" w:cs="Times New Roman"/>
          <w:color w:val="000000"/>
        </w:rPr>
      </w:pPr>
      <w:r w:rsidRPr="00C43292">
        <w:rPr>
          <w:rFonts w:ascii="Times New Roman" w:eastAsia="Times New Roman" w:hAnsi="Times New Roman" w:cs="Times New Roman"/>
          <w:i/>
          <w:noProof/>
        </w:rPr>
        <w:drawing>
          <wp:anchor distT="36576" distB="36576" distL="36576" distR="36576" simplePos="0" relativeHeight="251702274" behindDoc="0" locked="0" layoutInCell="1" allowOverlap="1" wp14:anchorId="753D3969" wp14:editId="319DD892">
            <wp:simplePos x="0" y="0"/>
            <wp:positionH relativeFrom="column">
              <wp:posOffset>217170</wp:posOffset>
            </wp:positionH>
            <wp:positionV relativeFrom="paragraph">
              <wp:posOffset>35561</wp:posOffset>
            </wp:positionV>
            <wp:extent cx="5734050" cy="5372100"/>
            <wp:effectExtent l="38100" t="38100" r="38100" b="38100"/>
            <wp:wrapNone/>
            <wp:docPr id="1376141521" name="Imagen 28" descr="Aplicación das medidas de prevención e control. Lavado de mans con auga e xabó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licación das medidas de prevención e control. Lavado de mans con auga e xabón"/>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5372100"/>
                    </a:xfrm>
                    <a:prstGeom prst="rect">
                      <a:avLst/>
                    </a:prstGeom>
                    <a:noFill/>
                    <a:ln w="38100" algn="in">
                      <a:solidFill>
                        <a:srgbClr val="0000FF"/>
                      </a:solidFill>
                      <a:miter lim="800000"/>
                      <a:headEnd/>
                      <a:tailEnd/>
                    </a:ln>
                    <a:effectLst/>
                  </pic:spPr>
                </pic:pic>
              </a:graphicData>
            </a:graphic>
            <wp14:sizeRelH relativeFrom="page">
              <wp14:pctWidth>0</wp14:pctWidth>
            </wp14:sizeRelH>
            <wp14:sizeRelV relativeFrom="page">
              <wp14:pctHeight>0</wp14:pctHeight>
            </wp14:sizeRelV>
          </wp:anchor>
        </w:drawing>
      </w:r>
    </w:p>
    <w:p w14:paraId="470771AB"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03A0943A"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42632626"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70BB58AB"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5E45824B"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2BA45FEC"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5C00B10E"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21955B80"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79E4092D"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3C40EEB8"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2212EDED"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4B3E51D9"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30D6C6E0"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3A985F6F"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0291F9EC"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352D88FC"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2EECF282"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5320303B"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14E71A75"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00EEB7E0"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6110B6C8"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59410F84"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2FFD1FBC"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1CB72E8A"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3A81234C"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0733F92C"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6FEAC94D"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1D397148"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3FBB969F"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1A8E25D5"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5A4E2E93"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045DA136"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16FE45FF" w14:textId="77777777" w:rsidR="00C43292" w:rsidRDefault="00C43292" w:rsidP="00C43292">
      <w:pPr>
        <w:autoSpaceDE w:val="0"/>
        <w:autoSpaceDN w:val="0"/>
        <w:adjustRightInd w:val="0"/>
        <w:rPr>
          <w:rFonts w:ascii="Times New Roman" w:eastAsia="Times New Roman" w:hAnsi="Times New Roman" w:cs="Times New Roman"/>
          <w:color w:val="000000"/>
        </w:rPr>
      </w:pPr>
    </w:p>
    <w:p w14:paraId="3C6DB1BA" w14:textId="77777777" w:rsidR="00273F7F" w:rsidRPr="00C43292" w:rsidRDefault="00273F7F" w:rsidP="00C43292">
      <w:pPr>
        <w:autoSpaceDE w:val="0"/>
        <w:autoSpaceDN w:val="0"/>
        <w:adjustRightInd w:val="0"/>
        <w:rPr>
          <w:rFonts w:ascii="Times New Roman" w:eastAsia="Times New Roman" w:hAnsi="Times New Roman" w:cs="Times New Roman"/>
          <w:color w:val="000000"/>
        </w:rPr>
      </w:pPr>
    </w:p>
    <w:p w14:paraId="33D01603" w14:textId="77777777" w:rsidR="00C43292" w:rsidRPr="00C43292" w:rsidRDefault="00C43292" w:rsidP="00C43292">
      <w:pPr>
        <w:autoSpaceDE w:val="0"/>
        <w:autoSpaceDN w:val="0"/>
        <w:adjustRightInd w:val="0"/>
        <w:rPr>
          <w:rFonts w:ascii="Times New Roman" w:eastAsia="Times New Roman" w:hAnsi="Times New Roman" w:cs="Times New Roman"/>
          <w:color w:val="000000"/>
        </w:rPr>
      </w:pPr>
    </w:p>
    <w:p w14:paraId="50E94AC7" w14:textId="77777777" w:rsidR="00C43292" w:rsidRPr="00C43292" w:rsidRDefault="00C43292" w:rsidP="00C43292">
      <w:pPr>
        <w:pBdr>
          <w:top w:val="single" w:sz="4" w:space="1" w:color="auto"/>
          <w:left w:val="single" w:sz="4" w:space="4" w:color="auto"/>
          <w:bottom w:val="single" w:sz="4" w:space="1" w:color="auto"/>
          <w:right w:val="single" w:sz="4" w:space="4" w:color="auto"/>
        </w:pBdr>
        <w:autoSpaceDE w:val="0"/>
        <w:autoSpaceDN w:val="0"/>
        <w:adjustRightInd w:val="0"/>
        <w:rPr>
          <w:rFonts w:ascii="Arial" w:eastAsia="Times New Roman" w:hAnsi="Arial" w:cs="Arial"/>
          <w:b/>
          <w:bCs/>
          <w:sz w:val="22"/>
          <w:szCs w:val="22"/>
        </w:rPr>
      </w:pPr>
      <w:r w:rsidRPr="00C43292">
        <w:rPr>
          <w:rFonts w:ascii="Arial" w:eastAsia="Times New Roman" w:hAnsi="Arial" w:cs="Arial"/>
          <w:b/>
          <w:bCs/>
          <w:sz w:val="22"/>
          <w:szCs w:val="22"/>
        </w:rPr>
        <w:t>2. LAVADO DE DIENTES</w:t>
      </w:r>
    </w:p>
    <w:p w14:paraId="20E69E65" w14:textId="77777777" w:rsidR="00C43292" w:rsidRPr="00C43292" w:rsidRDefault="00C43292" w:rsidP="00C43292">
      <w:pPr>
        <w:autoSpaceDE w:val="0"/>
        <w:autoSpaceDN w:val="0"/>
        <w:adjustRightInd w:val="0"/>
        <w:rPr>
          <w:rFonts w:ascii="Arial" w:eastAsia="Times New Roman" w:hAnsi="Arial" w:cs="Arial"/>
          <w:bCs/>
          <w:color w:val="000000"/>
          <w:sz w:val="22"/>
          <w:szCs w:val="22"/>
        </w:rPr>
      </w:pPr>
    </w:p>
    <w:p w14:paraId="4A5743F6" w14:textId="77777777" w:rsidR="00C43292" w:rsidRPr="00C43292" w:rsidRDefault="00C43292" w:rsidP="00C43292">
      <w:pPr>
        <w:autoSpaceDE w:val="0"/>
        <w:autoSpaceDN w:val="0"/>
        <w:adjustRightInd w:val="0"/>
        <w:rPr>
          <w:rFonts w:ascii="Arial" w:eastAsia="Times New Roman" w:hAnsi="Arial" w:cs="Arial"/>
          <w:bCs/>
          <w:color w:val="000000"/>
          <w:sz w:val="22"/>
          <w:szCs w:val="22"/>
        </w:rPr>
      </w:pPr>
      <w:r w:rsidRPr="00C43292">
        <w:rPr>
          <w:rFonts w:ascii="Arial" w:eastAsia="Times New Roman" w:hAnsi="Arial" w:cs="Arial"/>
          <w:bCs/>
          <w:color w:val="000000"/>
          <w:sz w:val="22"/>
          <w:szCs w:val="22"/>
        </w:rPr>
        <w:t>Después de comer</w:t>
      </w:r>
      <w:r w:rsidRPr="00C43292">
        <w:rPr>
          <w:rFonts w:ascii="Arial" w:eastAsia="Times New Roman" w:hAnsi="Arial" w:cs="Arial"/>
          <w:color w:val="000000"/>
          <w:sz w:val="22"/>
          <w:szCs w:val="22"/>
        </w:rPr>
        <w:t xml:space="preserve"> se realizará el </w:t>
      </w:r>
      <w:r w:rsidRPr="00C43292">
        <w:rPr>
          <w:rFonts w:ascii="Arial" w:eastAsia="Times New Roman" w:hAnsi="Arial" w:cs="Arial"/>
          <w:bCs/>
          <w:color w:val="000000"/>
          <w:sz w:val="22"/>
          <w:szCs w:val="22"/>
        </w:rPr>
        <w:t xml:space="preserve">Cepillado de </w:t>
      </w:r>
      <w:proofErr w:type="gramStart"/>
      <w:r w:rsidRPr="00C43292">
        <w:rPr>
          <w:rFonts w:ascii="Arial" w:eastAsia="Times New Roman" w:hAnsi="Arial" w:cs="Arial"/>
          <w:bCs/>
          <w:color w:val="000000"/>
          <w:sz w:val="22"/>
          <w:szCs w:val="22"/>
        </w:rPr>
        <w:t>dientes  según</w:t>
      </w:r>
      <w:proofErr w:type="gramEnd"/>
      <w:r w:rsidRPr="00C43292">
        <w:rPr>
          <w:rFonts w:ascii="Arial" w:eastAsia="Times New Roman" w:hAnsi="Arial" w:cs="Arial"/>
          <w:bCs/>
          <w:color w:val="000000"/>
          <w:sz w:val="22"/>
          <w:szCs w:val="22"/>
        </w:rPr>
        <w:t xml:space="preserve"> las pautas de Salud Bucodental. </w:t>
      </w:r>
    </w:p>
    <w:p w14:paraId="10D701D9" w14:textId="77777777" w:rsidR="00C43292" w:rsidRDefault="00C43292" w:rsidP="00C43292">
      <w:pPr>
        <w:autoSpaceDE w:val="0"/>
        <w:autoSpaceDN w:val="0"/>
        <w:adjustRightInd w:val="0"/>
        <w:rPr>
          <w:rFonts w:ascii="Arial" w:eastAsia="Times New Roman" w:hAnsi="Arial" w:cs="Arial"/>
          <w:bCs/>
          <w:color w:val="000000"/>
          <w:sz w:val="22"/>
          <w:szCs w:val="22"/>
        </w:rPr>
      </w:pPr>
      <w:r w:rsidRPr="00C43292">
        <w:rPr>
          <w:rFonts w:ascii="Arial" w:eastAsia="Times New Roman" w:hAnsi="Arial" w:cs="Arial"/>
          <w:bCs/>
          <w:color w:val="000000"/>
          <w:sz w:val="22"/>
          <w:szCs w:val="22"/>
        </w:rPr>
        <w:t>Cada usuario tiene su neceser en su taquilla con los útiles necesarios.</w:t>
      </w:r>
    </w:p>
    <w:p w14:paraId="5E1CA538" w14:textId="77777777" w:rsidR="00CC1FE5" w:rsidRDefault="00CC1FE5" w:rsidP="00C43292">
      <w:pPr>
        <w:autoSpaceDE w:val="0"/>
        <w:autoSpaceDN w:val="0"/>
        <w:adjustRightInd w:val="0"/>
        <w:rPr>
          <w:rFonts w:ascii="Arial" w:eastAsia="Times New Roman" w:hAnsi="Arial" w:cs="Arial"/>
          <w:bCs/>
          <w:color w:val="000000"/>
          <w:sz w:val="22"/>
          <w:szCs w:val="22"/>
        </w:rPr>
      </w:pPr>
    </w:p>
    <w:p w14:paraId="42AEFD4F" w14:textId="77777777" w:rsidR="00CC1FE5" w:rsidRDefault="00CC1FE5" w:rsidP="00C43292">
      <w:pPr>
        <w:autoSpaceDE w:val="0"/>
        <w:autoSpaceDN w:val="0"/>
        <w:adjustRightInd w:val="0"/>
        <w:rPr>
          <w:rFonts w:ascii="Arial" w:eastAsia="Times New Roman" w:hAnsi="Arial" w:cs="Arial"/>
          <w:bCs/>
          <w:color w:val="000000"/>
          <w:sz w:val="22"/>
          <w:szCs w:val="22"/>
        </w:rPr>
      </w:pPr>
    </w:p>
    <w:p w14:paraId="74840E99" w14:textId="77777777" w:rsidR="00295511" w:rsidRDefault="00295511" w:rsidP="00C43292">
      <w:pPr>
        <w:autoSpaceDE w:val="0"/>
        <w:autoSpaceDN w:val="0"/>
        <w:adjustRightInd w:val="0"/>
        <w:rPr>
          <w:rFonts w:ascii="Arial" w:eastAsia="Times New Roman" w:hAnsi="Arial" w:cs="Arial"/>
          <w:bCs/>
          <w:color w:val="000000"/>
          <w:sz w:val="22"/>
          <w:szCs w:val="22"/>
        </w:rPr>
      </w:pPr>
    </w:p>
    <w:p w14:paraId="717FDE37" w14:textId="77777777" w:rsidR="00273F7F" w:rsidRDefault="00273F7F" w:rsidP="00C43292">
      <w:pPr>
        <w:autoSpaceDE w:val="0"/>
        <w:autoSpaceDN w:val="0"/>
        <w:adjustRightInd w:val="0"/>
        <w:rPr>
          <w:rFonts w:ascii="Arial" w:eastAsia="Times New Roman" w:hAnsi="Arial" w:cs="Arial"/>
          <w:bCs/>
          <w:color w:val="000000"/>
          <w:sz w:val="22"/>
          <w:szCs w:val="22"/>
        </w:rPr>
      </w:pPr>
    </w:p>
    <w:p w14:paraId="7D131E62" w14:textId="0C1909FB" w:rsidR="00273F7F" w:rsidRPr="00C43292" w:rsidRDefault="00273F7F" w:rsidP="00273F7F">
      <w:pPr>
        <w:pBdr>
          <w:top w:val="single" w:sz="4" w:space="1" w:color="auto"/>
          <w:left w:val="single" w:sz="4" w:space="4" w:color="auto"/>
          <w:bottom w:val="single" w:sz="4" w:space="1" w:color="auto"/>
          <w:right w:val="single" w:sz="4" w:space="4" w:color="auto"/>
        </w:pBdr>
        <w:autoSpaceDE w:val="0"/>
        <w:autoSpaceDN w:val="0"/>
        <w:adjustRightInd w:val="0"/>
        <w:rPr>
          <w:rFonts w:ascii="Arial" w:eastAsia="Times New Roman" w:hAnsi="Arial" w:cs="Arial"/>
          <w:b/>
          <w:bCs/>
          <w:sz w:val="22"/>
          <w:szCs w:val="22"/>
        </w:rPr>
      </w:pPr>
      <w:r>
        <w:rPr>
          <w:rFonts w:ascii="Arial" w:eastAsia="Times New Roman" w:hAnsi="Arial" w:cs="Arial"/>
          <w:b/>
          <w:bCs/>
          <w:sz w:val="22"/>
          <w:szCs w:val="22"/>
        </w:rPr>
        <w:lastRenderedPageBreak/>
        <w:t>3</w:t>
      </w:r>
      <w:r w:rsidRPr="00C43292">
        <w:rPr>
          <w:rFonts w:ascii="Arial" w:eastAsia="Times New Roman" w:hAnsi="Arial" w:cs="Arial"/>
          <w:b/>
          <w:bCs/>
          <w:sz w:val="22"/>
          <w:szCs w:val="22"/>
        </w:rPr>
        <w:t xml:space="preserve">. </w:t>
      </w:r>
      <w:r>
        <w:rPr>
          <w:rFonts w:ascii="Arial" w:eastAsia="Times New Roman" w:hAnsi="Arial" w:cs="Arial"/>
          <w:b/>
          <w:bCs/>
          <w:sz w:val="22"/>
          <w:szCs w:val="22"/>
        </w:rPr>
        <w:t>INCONTINENCIA: CAMBIO DE PAÑAL</w:t>
      </w:r>
    </w:p>
    <w:p w14:paraId="6CF10E98" w14:textId="77777777" w:rsidR="00CC1FE5" w:rsidRDefault="00CC1FE5" w:rsidP="00C43292">
      <w:pPr>
        <w:autoSpaceDE w:val="0"/>
        <w:autoSpaceDN w:val="0"/>
        <w:adjustRightInd w:val="0"/>
        <w:rPr>
          <w:rFonts w:ascii="Arial" w:eastAsia="Times New Roman" w:hAnsi="Arial" w:cs="Arial"/>
          <w:bCs/>
          <w:color w:val="000000"/>
          <w:sz w:val="22"/>
          <w:szCs w:val="22"/>
        </w:rPr>
      </w:pPr>
    </w:p>
    <w:p w14:paraId="1B095DF2" w14:textId="77777777" w:rsidR="00273F7F" w:rsidRPr="00273F7F" w:rsidRDefault="00273F7F" w:rsidP="00273F7F">
      <w:pPr>
        <w:autoSpaceDE w:val="0"/>
        <w:autoSpaceDN w:val="0"/>
        <w:adjustRightInd w:val="0"/>
        <w:rPr>
          <w:rFonts w:ascii="Arial" w:eastAsia="Times New Roman" w:hAnsi="Arial" w:cs="Arial"/>
          <w:color w:val="000000"/>
          <w:sz w:val="22"/>
          <w:szCs w:val="22"/>
          <w:u w:val="single"/>
        </w:rPr>
      </w:pPr>
      <w:r w:rsidRPr="00273F7F">
        <w:rPr>
          <w:rFonts w:ascii="Arial" w:eastAsia="Times New Roman" w:hAnsi="Arial" w:cs="Arial"/>
          <w:color w:val="000000"/>
          <w:sz w:val="22"/>
          <w:szCs w:val="22"/>
          <w:u w:val="single"/>
        </w:rPr>
        <w:t>ESTRATEGIAS PARA EL CONTROL DE ESFÍNTERES:</w:t>
      </w:r>
    </w:p>
    <w:p w14:paraId="5165CACE" w14:textId="77777777" w:rsidR="00273F7F" w:rsidRPr="00273F7F" w:rsidRDefault="00273F7F" w:rsidP="00273F7F">
      <w:pPr>
        <w:autoSpaceDE w:val="0"/>
        <w:autoSpaceDN w:val="0"/>
        <w:adjustRightInd w:val="0"/>
        <w:rPr>
          <w:rFonts w:ascii="Arial" w:eastAsia="Times New Roman" w:hAnsi="Arial" w:cs="Arial"/>
          <w:bCs/>
          <w:i/>
          <w:color w:val="000000"/>
          <w:sz w:val="22"/>
          <w:szCs w:val="22"/>
        </w:rPr>
      </w:pPr>
      <w:r w:rsidRPr="00273F7F">
        <w:rPr>
          <w:rFonts w:ascii="Arial" w:eastAsia="Times New Roman" w:hAnsi="Arial" w:cs="Arial"/>
          <w:bCs/>
          <w:color w:val="000000"/>
          <w:sz w:val="22"/>
          <w:szCs w:val="22"/>
        </w:rPr>
        <w:t>Controlar los esfínteres se encuentra entre las habilidades más importantes que</w:t>
      </w:r>
      <w:r w:rsidRPr="00273F7F">
        <w:rPr>
          <w:rFonts w:ascii="Arial" w:eastAsia="Times New Roman" w:hAnsi="Arial" w:cs="Arial"/>
          <w:bCs/>
          <w:i/>
          <w:color w:val="000000"/>
          <w:sz w:val="22"/>
          <w:szCs w:val="22"/>
        </w:rPr>
        <w:t xml:space="preserve"> </w:t>
      </w:r>
      <w:r w:rsidRPr="00273F7F">
        <w:rPr>
          <w:rFonts w:ascii="Arial" w:eastAsia="Times New Roman" w:hAnsi="Arial" w:cs="Arial"/>
          <w:bCs/>
          <w:color w:val="000000"/>
          <w:sz w:val="22"/>
          <w:szCs w:val="22"/>
        </w:rPr>
        <w:t>una persona necesita aprender, dado que además de asegurar una mejor higiene personal, posibilita, entre otras cosas, la participación en determinados programas o actividades.</w:t>
      </w:r>
    </w:p>
    <w:p w14:paraId="49221C06"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p>
    <w:p w14:paraId="3C99EE31"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 xml:space="preserve">Las </w:t>
      </w:r>
      <w:r w:rsidRPr="00273F7F">
        <w:rPr>
          <w:rFonts w:ascii="Arial" w:eastAsia="Times New Roman" w:hAnsi="Arial" w:cs="Arial"/>
          <w:b/>
          <w:bCs/>
          <w:color w:val="000000"/>
          <w:sz w:val="22"/>
          <w:szCs w:val="22"/>
        </w:rPr>
        <w:t>habilidades implicadas</w:t>
      </w:r>
      <w:r w:rsidRPr="00273F7F">
        <w:rPr>
          <w:rFonts w:ascii="Arial" w:eastAsia="Times New Roman" w:hAnsi="Arial" w:cs="Arial"/>
          <w:bCs/>
          <w:color w:val="000000"/>
          <w:sz w:val="22"/>
          <w:szCs w:val="22"/>
        </w:rPr>
        <w:t xml:space="preserve"> en este aprendizaje, son las siguientes:</w:t>
      </w:r>
    </w:p>
    <w:p w14:paraId="7853A9BC"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1. Saber cuándo tiene que ir</w:t>
      </w:r>
    </w:p>
    <w:p w14:paraId="3CA38CA1"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2. Saber esperar para eliminar (un mínimo de 1 hora, entre evacuación y evacuación)</w:t>
      </w:r>
    </w:p>
    <w:p w14:paraId="6956D5BA"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3. Entrar al cuarto de baño</w:t>
      </w:r>
    </w:p>
    <w:p w14:paraId="43522739" w14:textId="77777777" w:rsidR="00273F7F" w:rsidRPr="00273F7F" w:rsidRDefault="00273F7F" w:rsidP="00273F7F">
      <w:pPr>
        <w:autoSpaceDE w:val="0"/>
        <w:autoSpaceDN w:val="0"/>
        <w:adjustRightInd w:val="0"/>
        <w:rPr>
          <w:rFonts w:ascii="Arial" w:eastAsia="Times New Roman" w:hAnsi="Arial" w:cs="Arial"/>
          <w:bCs/>
          <w:i/>
          <w:color w:val="000000"/>
          <w:sz w:val="22"/>
          <w:szCs w:val="22"/>
        </w:rPr>
      </w:pPr>
      <w:r w:rsidRPr="00273F7F">
        <w:rPr>
          <w:rFonts w:ascii="Arial" w:eastAsia="Times New Roman" w:hAnsi="Arial" w:cs="Arial"/>
          <w:bCs/>
          <w:color w:val="000000"/>
          <w:sz w:val="22"/>
          <w:szCs w:val="22"/>
        </w:rPr>
        <w:t>4. Bajarse los pantalones</w:t>
      </w:r>
    </w:p>
    <w:tbl>
      <w:tblPr>
        <w:tblW w:w="10456" w:type="dxa"/>
        <w:tblBorders>
          <w:top w:val="nil"/>
          <w:left w:val="nil"/>
          <w:bottom w:val="nil"/>
          <w:right w:val="nil"/>
        </w:tblBorders>
        <w:tblLook w:val="0000" w:firstRow="0" w:lastRow="0" w:firstColumn="0" w:lastColumn="0" w:noHBand="0" w:noVBand="0"/>
      </w:tblPr>
      <w:tblGrid>
        <w:gridCol w:w="10456"/>
      </w:tblGrid>
      <w:tr w:rsidR="00273F7F" w:rsidRPr="00273F7F" w14:paraId="7D99F243" w14:textId="77777777" w:rsidTr="001332E9">
        <w:tblPrEx>
          <w:tblCellMar>
            <w:top w:w="0" w:type="dxa"/>
            <w:bottom w:w="0" w:type="dxa"/>
          </w:tblCellMar>
        </w:tblPrEx>
        <w:trPr>
          <w:trHeight w:val="378"/>
        </w:trPr>
        <w:tc>
          <w:tcPr>
            <w:tcW w:w="10456" w:type="dxa"/>
            <w:tcBorders>
              <w:bottom w:val="nil"/>
            </w:tcBorders>
          </w:tcPr>
          <w:p w14:paraId="41B789B4"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5. Sentarse en el retrete</w:t>
            </w:r>
          </w:p>
          <w:p w14:paraId="392A899F"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6. Eliminar en el retrete</w:t>
            </w:r>
          </w:p>
          <w:p w14:paraId="2FEE5A53"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7. Utilizar el papel higiénico de la forma adecuada</w:t>
            </w:r>
          </w:p>
          <w:p w14:paraId="660BF984"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8. Volver a subirse los pantalones</w:t>
            </w:r>
          </w:p>
          <w:p w14:paraId="74703536"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9. Usar la cisterna</w:t>
            </w:r>
          </w:p>
          <w:p w14:paraId="0FB646EA"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10. Lavarse las manos</w:t>
            </w:r>
          </w:p>
          <w:p w14:paraId="5ECB40DE"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11. Secarse las manos</w:t>
            </w:r>
          </w:p>
          <w:p w14:paraId="368477E4"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 xml:space="preserve">12. Generalizar a otros cuartos de baño (inodoro, cisterna, jaboneras, </w:t>
            </w:r>
            <w:proofErr w:type="spellStart"/>
            <w:r w:rsidRPr="00273F7F">
              <w:rPr>
                <w:rFonts w:ascii="Arial" w:eastAsia="Times New Roman" w:hAnsi="Arial" w:cs="Arial"/>
                <w:bCs/>
                <w:color w:val="000000"/>
                <w:sz w:val="22"/>
                <w:szCs w:val="22"/>
              </w:rPr>
              <w:t>etc</w:t>
            </w:r>
            <w:proofErr w:type="spellEnd"/>
            <w:r w:rsidRPr="00273F7F">
              <w:rPr>
                <w:rFonts w:ascii="Arial" w:eastAsia="Times New Roman" w:hAnsi="Arial" w:cs="Arial"/>
                <w:bCs/>
                <w:color w:val="000000"/>
                <w:sz w:val="22"/>
                <w:szCs w:val="22"/>
              </w:rPr>
              <w:t>)</w:t>
            </w:r>
          </w:p>
          <w:p w14:paraId="12F8273E"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p>
          <w:p w14:paraId="55063EF4"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 xml:space="preserve">El paso inicial y más importante es hallar la Pauta de Eliminación, es decir, las horas del día en las que es más probable que moje y/o manche los calzoncillos o las bragas. </w:t>
            </w:r>
          </w:p>
          <w:p w14:paraId="6BA9F0C7" w14:textId="6F32C21F" w:rsidR="00273F7F" w:rsidRPr="00273F7F" w:rsidRDefault="00273F7F" w:rsidP="00273F7F">
            <w:p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 xml:space="preserve">Con objeto de determinar la pauta, </w:t>
            </w:r>
            <w:r>
              <w:rPr>
                <w:rFonts w:ascii="Arial" w:eastAsia="Times New Roman" w:hAnsi="Arial" w:cs="Arial"/>
                <w:bCs/>
                <w:color w:val="000000"/>
                <w:sz w:val="22"/>
                <w:szCs w:val="22"/>
              </w:rPr>
              <w:t>se registrará</w:t>
            </w:r>
            <w:r w:rsidRPr="00273F7F">
              <w:rPr>
                <w:rFonts w:ascii="Arial" w:eastAsia="Times New Roman" w:hAnsi="Arial" w:cs="Arial"/>
                <w:bCs/>
                <w:color w:val="000000"/>
                <w:sz w:val="22"/>
                <w:szCs w:val="22"/>
              </w:rPr>
              <w:t xml:space="preserve"> la hora y cómo ha sido la evacuación, además de otras posibles variables. La psicóloga organizará el horario para ir al lavabo de tal forma que se adecue a la Pauta de Eliminación registrada. </w:t>
            </w:r>
          </w:p>
          <w:p w14:paraId="60ABD429"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El proceso de “ir al retrete”, ha de convertirse en algo cálido y reforzador para la persona que está aprendiendo, aunque durante la evacuación debemos evitar distraerle y sí intentar ayudarle a centrar la atención sobre la tarea que está realizando. Se hará de la siguiente forma:</w:t>
            </w:r>
          </w:p>
          <w:p w14:paraId="3AF706A1" w14:textId="77777777" w:rsidR="00273F7F" w:rsidRPr="00273F7F" w:rsidRDefault="00273F7F" w:rsidP="00273F7F">
            <w:pPr>
              <w:numPr>
                <w:ilvl w:val="0"/>
                <w:numId w:val="26"/>
              </w:num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 xml:space="preserve">Se llevará al cuarto de baño a la hora prevista en el horario </w:t>
            </w:r>
          </w:p>
          <w:p w14:paraId="31C6313F" w14:textId="77777777" w:rsidR="00273F7F" w:rsidRPr="00273F7F" w:rsidRDefault="00273F7F" w:rsidP="00273F7F">
            <w:pPr>
              <w:numPr>
                <w:ilvl w:val="0"/>
                <w:numId w:val="26"/>
              </w:num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Se proporcionará el apoyo necesario, pero no más, para desvestirse.</w:t>
            </w:r>
          </w:p>
          <w:p w14:paraId="1B5C00CD" w14:textId="77777777" w:rsidR="00273F7F" w:rsidRPr="00273F7F" w:rsidRDefault="00273F7F" w:rsidP="00273F7F">
            <w:pPr>
              <w:numPr>
                <w:ilvl w:val="0"/>
                <w:numId w:val="26"/>
              </w:num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Iremos disminuyendo, poco a poco, la instigación física. Reforzaremos los éxitos.</w:t>
            </w:r>
          </w:p>
          <w:p w14:paraId="339773D1" w14:textId="77777777" w:rsidR="00273F7F" w:rsidRPr="00273F7F" w:rsidRDefault="00273F7F" w:rsidP="00273F7F">
            <w:pPr>
              <w:numPr>
                <w:ilvl w:val="0"/>
                <w:numId w:val="26"/>
              </w:num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Se sentará en el retrete durante un período no superior a 10 minutos. Si es una persona a la que le cuesta permanecer sentado, lo alabaremos de vez en cuando por permanecer sentado (“¡Eso está muy bien! Estás sentado en el retrete”) y le explicaremos, de manera directa y sin exigencias, qué es lo que esperamos de él.</w:t>
            </w:r>
          </w:p>
          <w:p w14:paraId="5442ED5E" w14:textId="77777777" w:rsidR="00273F7F" w:rsidRPr="00273F7F" w:rsidRDefault="00273F7F" w:rsidP="00273F7F">
            <w:pPr>
              <w:numPr>
                <w:ilvl w:val="0"/>
                <w:numId w:val="26"/>
              </w:num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Si elimina, lo alabaremos.</w:t>
            </w:r>
          </w:p>
          <w:p w14:paraId="26992430" w14:textId="77777777" w:rsidR="00273F7F" w:rsidRPr="00273F7F" w:rsidRDefault="00273F7F" w:rsidP="00273F7F">
            <w:pPr>
              <w:numPr>
                <w:ilvl w:val="0"/>
                <w:numId w:val="26"/>
              </w:num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 xml:space="preserve">Si no elimina, lo levantaremos del retrete y lo sacaremos del </w:t>
            </w:r>
            <w:proofErr w:type="spellStart"/>
            <w:r w:rsidRPr="00273F7F">
              <w:rPr>
                <w:rFonts w:ascii="Arial" w:eastAsia="Times New Roman" w:hAnsi="Arial" w:cs="Arial"/>
                <w:bCs/>
                <w:color w:val="000000"/>
                <w:sz w:val="22"/>
                <w:szCs w:val="22"/>
              </w:rPr>
              <w:t>wc</w:t>
            </w:r>
            <w:proofErr w:type="spellEnd"/>
            <w:r w:rsidRPr="00273F7F">
              <w:rPr>
                <w:rFonts w:ascii="Arial" w:eastAsia="Times New Roman" w:hAnsi="Arial" w:cs="Arial"/>
                <w:bCs/>
                <w:color w:val="000000"/>
                <w:sz w:val="22"/>
                <w:szCs w:val="22"/>
              </w:rPr>
              <w:t xml:space="preserve">. En ocasiones, a los 15’ podemos volveremos a sentarlo otros </w:t>
            </w:r>
            <w:smartTag w:uri="urn:schemas-microsoft-com:office:smarttags" w:element="metricconverter">
              <w:smartTagPr>
                <w:attr w:name="ProductID" w:val="10’"/>
              </w:smartTagPr>
              <w:r w:rsidRPr="00273F7F">
                <w:rPr>
                  <w:rFonts w:ascii="Arial" w:eastAsia="Times New Roman" w:hAnsi="Arial" w:cs="Arial"/>
                  <w:bCs/>
                  <w:color w:val="000000"/>
                  <w:sz w:val="22"/>
                  <w:szCs w:val="22"/>
                </w:rPr>
                <w:t>10’</w:t>
              </w:r>
            </w:smartTag>
            <w:r w:rsidRPr="00273F7F">
              <w:rPr>
                <w:rFonts w:ascii="Arial" w:eastAsia="Times New Roman" w:hAnsi="Arial" w:cs="Arial"/>
                <w:bCs/>
                <w:color w:val="000000"/>
                <w:sz w:val="22"/>
                <w:szCs w:val="22"/>
              </w:rPr>
              <w:t xml:space="preserve"> en el retrete. Si continúa sin eliminar, esperaremos al intervalo siguiente.</w:t>
            </w:r>
          </w:p>
          <w:p w14:paraId="5C0E14A3"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rPr>
              <w:t xml:space="preserve">Accidentes: No se le debe reñir nunca. Con la guía necesaria y con las menos instrucciones posibles, se lavará, se cambiará la ropa, limpiará el suelo. Con determinados usuarios, puede ser conveniente pedirle que se siente en el </w:t>
            </w:r>
            <w:proofErr w:type="spellStart"/>
            <w:r w:rsidRPr="00273F7F">
              <w:rPr>
                <w:rFonts w:ascii="Arial" w:eastAsia="Times New Roman" w:hAnsi="Arial" w:cs="Arial"/>
                <w:bCs/>
                <w:color w:val="000000"/>
                <w:sz w:val="22"/>
                <w:szCs w:val="22"/>
              </w:rPr>
              <w:t>wc</w:t>
            </w:r>
            <w:proofErr w:type="spellEnd"/>
            <w:r w:rsidRPr="00273F7F">
              <w:rPr>
                <w:rFonts w:ascii="Arial" w:eastAsia="Times New Roman" w:hAnsi="Arial" w:cs="Arial"/>
                <w:bCs/>
                <w:color w:val="000000"/>
                <w:sz w:val="22"/>
                <w:szCs w:val="22"/>
              </w:rPr>
              <w:t xml:space="preserve"> y le explicaremos que es allí donde debe orinar; si así lo hace, lo reforzaremos. </w:t>
            </w:r>
          </w:p>
          <w:p w14:paraId="233A8AD5"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p>
          <w:p w14:paraId="17ECCA26" w14:textId="77777777" w:rsidR="00273F7F" w:rsidRPr="00273F7F" w:rsidRDefault="00273F7F" w:rsidP="00273F7F">
            <w:pPr>
              <w:autoSpaceDE w:val="0"/>
              <w:autoSpaceDN w:val="0"/>
              <w:adjustRightInd w:val="0"/>
              <w:rPr>
                <w:rFonts w:ascii="Arial" w:eastAsia="Times New Roman" w:hAnsi="Arial" w:cs="Arial"/>
                <w:bCs/>
                <w:color w:val="000000"/>
                <w:sz w:val="22"/>
                <w:szCs w:val="22"/>
                <w:u w:val="single"/>
              </w:rPr>
            </w:pPr>
            <w:r w:rsidRPr="00273F7F">
              <w:rPr>
                <w:rFonts w:ascii="Arial" w:eastAsia="Times New Roman" w:hAnsi="Arial" w:cs="Arial"/>
                <w:bCs/>
                <w:color w:val="000000"/>
                <w:sz w:val="22"/>
                <w:szCs w:val="22"/>
                <w:u w:val="single"/>
              </w:rPr>
              <w:t>CAMBIO DE PAÑAL:</w:t>
            </w:r>
          </w:p>
          <w:p w14:paraId="7213D331" w14:textId="094E1CFF" w:rsidR="00273F7F" w:rsidRPr="00273F7F" w:rsidRDefault="00273F7F" w:rsidP="00273F7F">
            <w:p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bCs/>
                <w:color w:val="000000"/>
                <w:sz w:val="22"/>
                <w:szCs w:val="22"/>
                <w:u w:val="single"/>
              </w:rPr>
              <w:t>Frecuencia mínima de cambio de pañal</w:t>
            </w:r>
            <w:r w:rsidRPr="00273F7F">
              <w:rPr>
                <w:rFonts w:ascii="Arial" w:eastAsia="Times New Roman" w:hAnsi="Arial" w:cs="Arial"/>
                <w:bCs/>
                <w:color w:val="000000"/>
                <w:sz w:val="22"/>
                <w:szCs w:val="22"/>
              </w:rPr>
              <w:t>, en el caso de que no haya ningún accidente, será de tres al día: mañana, aseo después de comer y noche/antes del acostado. En el tiempo que permanecen los usuarios en el centro, se realizará el cambio al mediodía, suponiendo que llega por la mañana con el pañal recién cambiado.</w:t>
            </w:r>
          </w:p>
        </w:tc>
      </w:tr>
    </w:tbl>
    <w:p w14:paraId="15EFF119" w14:textId="672135A8" w:rsidR="00273F7F" w:rsidRPr="00273F7F" w:rsidRDefault="00273F7F" w:rsidP="00273F7F">
      <w:pPr>
        <w:autoSpaceDE w:val="0"/>
        <w:autoSpaceDN w:val="0"/>
        <w:adjustRightInd w:val="0"/>
        <w:ind w:left="142"/>
        <w:rPr>
          <w:rFonts w:ascii="Arial" w:eastAsia="Times New Roman" w:hAnsi="Arial" w:cs="Arial"/>
          <w:bCs/>
          <w:color w:val="000000"/>
          <w:sz w:val="22"/>
          <w:szCs w:val="22"/>
        </w:rPr>
      </w:pPr>
      <w:r w:rsidRPr="00273F7F">
        <w:rPr>
          <w:rFonts w:ascii="Arial" w:eastAsia="Times New Roman" w:hAnsi="Arial" w:cs="Arial"/>
          <w:color w:val="000000"/>
          <w:sz w:val="22"/>
          <w:szCs w:val="22"/>
          <w:u w:val="single"/>
        </w:rPr>
        <w:t>Intervención:</w:t>
      </w:r>
      <w:r w:rsidRPr="00273F7F">
        <w:rPr>
          <w:rFonts w:ascii="Arial" w:eastAsia="Times New Roman" w:hAnsi="Arial" w:cs="Arial"/>
          <w:b/>
          <w:bCs/>
          <w:color w:val="000000"/>
          <w:sz w:val="22"/>
          <w:szCs w:val="22"/>
        </w:rPr>
        <w:t xml:space="preserve"> </w:t>
      </w:r>
      <w:r w:rsidRPr="00273F7F">
        <w:rPr>
          <w:rFonts w:ascii="Arial" w:eastAsia="Times New Roman" w:hAnsi="Arial" w:cs="Arial"/>
          <w:bCs/>
          <w:color w:val="000000"/>
          <w:sz w:val="22"/>
          <w:szCs w:val="22"/>
        </w:rPr>
        <w:t>Después de retirar el pañal y depositarlo en la bolsa correspondiente a los</w:t>
      </w:r>
      <w:r>
        <w:rPr>
          <w:rFonts w:ascii="Arial" w:eastAsia="Times New Roman" w:hAnsi="Arial" w:cs="Arial"/>
          <w:bCs/>
          <w:color w:val="000000"/>
          <w:sz w:val="22"/>
          <w:szCs w:val="22"/>
        </w:rPr>
        <w:t xml:space="preserve"> </w:t>
      </w:r>
      <w:r w:rsidRPr="00273F7F">
        <w:rPr>
          <w:rFonts w:ascii="Arial" w:eastAsia="Times New Roman" w:hAnsi="Arial" w:cs="Arial"/>
          <w:bCs/>
          <w:color w:val="000000"/>
          <w:sz w:val="22"/>
          <w:szCs w:val="22"/>
        </w:rPr>
        <w:t>materiales desechables, se procederá</w:t>
      </w:r>
      <w:r w:rsidRPr="00273F7F">
        <w:rPr>
          <w:rFonts w:ascii="Arial" w:eastAsia="Times New Roman" w:hAnsi="Arial" w:cs="Arial"/>
          <w:b/>
          <w:bCs/>
          <w:color w:val="000000"/>
          <w:sz w:val="22"/>
          <w:szCs w:val="22"/>
        </w:rPr>
        <w:t xml:space="preserve"> </w:t>
      </w:r>
      <w:r w:rsidRPr="00273F7F">
        <w:rPr>
          <w:rFonts w:ascii="Arial" w:eastAsia="Times New Roman" w:hAnsi="Arial" w:cs="Arial"/>
          <w:bCs/>
          <w:color w:val="000000"/>
          <w:sz w:val="22"/>
          <w:szCs w:val="22"/>
        </w:rPr>
        <w:t xml:space="preserve">obligatoriamente al aseo, utilizando esponjas desechables. </w:t>
      </w:r>
    </w:p>
    <w:p w14:paraId="31011031" w14:textId="0B202274" w:rsidR="00273F7F" w:rsidRPr="00273F7F" w:rsidRDefault="00273F7F" w:rsidP="00273F7F">
      <w:pPr>
        <w:autoSpaceDE w:val="0"/>
        <w:autoSpaceDN w:val="0"/>
        <w:adjustRightInd w:val="0"/>
        <w:rPr>
          <w:rFonts w:ascii="Arial" w:eastAsia="Times New Roman" w:hAnsi="Arial" w:cs="Arial"/>
          <w:b/>
          <w:bCs/>
          <w:color w:val="000000"/>
          <w:sz w:val="22"/>
          <w:szCs w:val="22"/>
        </w:rPr>
      </w:pPr>
      <w:r w:rsidRPr="00273F7F">
        <w:rPr>
          <w:rFonts w:ascii="Arial" w:eastAsia="Times New Roman" w:hAnsi="Arial" w:cs="Arial"/>
          <w:bCs/>
          <w:color w:val="000000"/>
          <w:sz w:val="22"/>
          <w:szCs w:val="22"/>
        </w:rPr>
        <w:t>Limpiar los genitales de delante hacia atrás (de genitales externos a esfínter anal), enjuagar con agua limpia y templada, secar concienzudamente. En caso de heces, antes de pasar la esponja, se limpiar</w:t>
      </w:r>
      <w:r>
        <w:rPr>
          <w:rFonts w:ascii="Arial" w:eastAsia="Times New Roman" w:hAnsi="Arial" w:cs="Arial"/>
          <w:bCs/>
          <w:color w:val="000000"/>
          <w:sz w:val="22"/>
          <w:szCs w:val="22"/>
        </w:rPr>
        <w:t>á</w:t>
      </w:r>
      <w:r w:rsidRPr="00273F7F">
        <w:rPr>
          <w:rFonts w:ascii="Arial" w:eastAsia="Times New Roman" w:hAnsi="Arial" w:cs="Arial"/>
          <w:bCs/>
          <w:color w:val="000000"/>
          <w:sz w:val="22"/>
          <w:szCs w:val="22"/>
        </w:rPr>
        <w:t xml:space="preserve"> </w:t>
      </w:r>
      <w:r w:rsidRPr="00273F7F">
        <w:rPr>
          <w:rFonts w:ascii="Arial" w:eastAsia="Times New Roman" w:hAnsi="Arial" w:cs="Arial"/>
          <w:bCs/>
          <w:color w:val="000000"/>
          <w:sz w:val="22"/>
          <w:szCs w:val="22"/>
        </w:rPr>
        <w:lastRenderedPageBreak/>
        <w:t xml:space="preserve">con papel higiénico, retirando los restos más apreciables; el papel se tirará en el </w:t>
      </w:r>
      <w:proofErr w:type="spellStart"/>
      <w:r w:rsidRPr="00273F7F">
        <w:rPr>
          <w:rFonts w:ascii="Arial" w:eastAsia="Times New Roman" w:hAnsi="Arial" w:cs="Arial"/>
          <w:bCs/>
          <w:color w:val="000000"/>
          <w:sz w:val="22"/>
          <w:szCs w:val="22"/>
        </w:rPr>
        <w:t>wc</w:t>
      </w:r>
      <w:proofErr w:type="spellEnd"/>
      <w:r w:rsidRPr="00273F7F">
        <w:rPr>
          <w:rFonts w:ascii="Arial" w:eastAsia="Times New Roman" w:hAnsi="Arial" w:cs="Arial"/>
          <w:bCs/>
          <w:color w:val="000000"/>
          <w:sz w:val="22"/>
          <w:szCs w:val="22"/>
        </w:rPr>
        <w:t>. Si fuese necesario, se podrá llevar a cabo el aseo en la ducha.</w:t>
      </w:r>
    </w:p>
    <w:p w14:paraId="10D705EA"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color w:val="000000"/>
          <w:sz w:val="22"/>
          <w:szCs w:val="22"/>
          <w:u w:val="single"/>
        </w:rPr>
        <w:t>Lugar:</w:t>
      </w:r>
      <w:r w:rsidRPr="00273F7F">
        <w:rPr>
          <w:rFonts w:ascii="Arial" w:eastAsia="Times New Roman" w:hAnsi="Arial" w:cs="Arial"/>
          <w:b/>
          <w:bCs/>
          <w:color w:val="000000"/>
          <w:sz w:val="22"/>
          <w:szCs w:val="22"/>
        </w:rPr>
        <w:t xml:space="preserve"> </w:t>
      </w:r>
      <w:r w:rsidRPr="00273F7F">
        <w:rPr>
          <w:rFonts w:ascii="Arial" w:eastAsia="Times New Roman" w:hAnsi="Arial" w:cs="Arial"/>
          <w:bCs/>
          <w:color w:val="000000"/>
          <w:sz w:val="22"/>
          <w:szCs w:val="22"/>
        </w:rPr>
        <w:t xml:space="preserve">Siempre en el </w:t>
      </w:r>
      <w:proofErr w:type="spellStart"/>
      <w:r w:rsidRPr="00273F7F">
        <w:rPr>
          <w:rFonts w:ascii="Arial" w:eastAsia="Times New Roman" w:hAnsi="Arial" w:cs="Arial"/>
          <w:bCs/>
          <w:color w:val="000000"/>
          <w:sz w:val="22"/>
          <w:szCs w:val="22"/>
        </w:rPr>
        <w:t>wc</w:t>
      </w:r>
      <w:proofErr w:type="spellEnd"/>
      <w:r w:rsidRPr="00273F7F">
        <w:rPr>
          <w:rFonts w:ascii="Arial" w:eastAsia="Times New Roman" w:hAnsi="Arial" w:cs="Arial"/>
          <w:bCs/>
          <w:color w:val="000000"/>
          <w:sz w:val="22"/>
          <w:szCs w:val="22"/>
        </w:rPr>
        <w:t xml:space="preserve">. </w:t>
      </w:r>
    </w:p>
    <w:p w14:paraId="240A9AE1" w14:textId="77777777" w:rsidR="00273F7F" w:rsidRPr="00273F7F" w:rsidRDefault="00273F7F" w:rsidP="00273F7F">
      <w:pPr>
        <w:autoSpaceDE w:val="0"/>
        <w:autoSpaceDN w:val="0"/>
        <w:adjustRightInd w:val="0"/>
        <w:rPr>
          <w:rFonts w:ascii="Arial" w:eastAsia="Times New Roman" w:hAnsi="Arial" w:cs="Arial"/>
          <w:bCs/>
          <w:color w:val="000000"/>
          <w:sz w:val="22"/>
          <w:szCs w:val="22"/>
        </w:rPr>
      </w:pPr>
      <w:r w:rsidRPr="00273F7F">
        <w:rPr>
          <w:rFonts w:ascii="Arial" w:eastAsia="Times New Roman" w:hAnsi="Arial" w:cs="Arial"/>
          <w:color w:val="000000"/>
          <w:sz w:val="22"/>
          <w:szCs w:val="22"/>
          <w:u w:val="single"/>
        </w:rPr>
        <w:t>Material:</w:t>
      </w:r>
      <w:r w:rsidRPr="00273F7F">
        <w:rPr>
          <w:rFonts w:ascii="Arial" w:eastAsia="Times New Roman" w:hAnsi="Arial" w:cs="Arial"/>
          <w:b/>
          <w:bCs/>
          <w:color w:val="000000"/>
          <w:sz w:val="22"/>
          <w:szCs w:val="22"/>
        </w:rPr>
        <w:t xml:space="preserve"> </w:t>
      </w:r>
      <w:r w:rsidRPr="00273F7F">
        <w:rPr>
          <w:rFonts w:ascii="Arial" w:eastAsia="Times New Roman" w:hAnsi="Arial" w:cs="Arial"/>
          <w:bCs/>
          <w:color w:val="000000"/>
          <w:sz w:val="22"/>
          <w:szCs w:val="22"/>
        </w:rPr>
        <w:t>esponjas (desechables), toalla individualizada y guantes desechables.</w:t>
      </w:r>
    </w:p>
    <w:p w14:paraId="45E47E68" w14:textId="77777777" w:rsidR="00273F7F" w:rsidRPr="00273F7F" w:rsidRDefault="00273F7F" w:rsidP="00273F7F">
      <w:pPr>
        <w:autoSpaceDE w:val="0"/>
        <w:autoSpaceDN w:val="0"/>
        <w:adjustRightInd w:val="0"/>
        <w:rPr>
          <w:rFonts w:ascii="Arial" w:eastAsia="Times New Roman" w:hAnsi="Arial" w:cs="Arial"/>
          <w:bCs/>
          <w:i/>
          <w:color w:val="000000"/>
          <w:sz w:val="22"/>
          <w:szCs w:val="22"/>
        </w:rPr>
      </w:pPr>
    </w:p>
    <w:p w14:paraId="24AE1DF5" w14:textId="77777777" w:rsidR="00273F7F" w:rsidRPr="00C43292" w:rsidRDefault="00273F7F" w:rsidP="00C43292">
      <w:pPr>
        <w:autoSpaceDE w:val="0"/>
        <w:autoSpaceDN w:val="0"/>
        <w:adjustRightInd w:val="0"/>
        <w:rPr>
          <w:rFonts w:ascii="Arial" w:eastAsia="Times New Roman" w:hAnsi="Arial" w:cs="Arial"/>
          <w:bCs/>
          <w:color w:val="000000"/>
          <w:sz w:val="22"/>
          <w:szCs w:val="22"/>
        </w:rPr>
      </w:pPr>
    </w:p>
    <w:p w14:paraId="236E8E44" w14:textId="29D37767" w:rsidR="00C43292" w:rsidRPr="00C43292" w:rsidRDefault="00273F7F" w:rsidP="00C43292">
      <w:pPr>
        <w:pBdr>
          <w:top w:val="single" w:sz="4" w:space="1" w:color="auto"/>
          <w:left w:val="single" w:sz="4" w:space="4" w:color="auto"/>
          <w:bottom w:val="single" w:sz="4" w:space="1" w:color="auto"/>
          <w:right w:val="single" w:sz="4" w:space="4" w:color="auto"/>
        </w:pBdr>
        <w:autoSpaceDE w:val="0"/>
        <w:autoSpaceDN w:val="0"/>
        <w:adjustRightInd w:val="0"/>
        <w:rPr>
          <w:rFonts w:ascii="Arial" w:eastAsia="Times New Roman" w:hAnsi="Arial" w:cs="Arial"/>
          <w:b/>
          <w:bCs/>
          <w:sz w:val="22"/>
          <w:szCs w:val="22"/>
        </w:rPr>
      </w:pPr>
      <w:r>
        <w:rPr>
          <w:rFonts w:ascii="Arial" w:eastAsia="Times New Roman" w:hAnsi="Arial" w:cs="Arial"/>
          <w:b/>
          <w:bCs/>
          <w:sz w:val="22"/>
          <w:szCs w:val="22"/>
        </w:rPr>
        <w:t>4</w:t>
      </w:r>
      <w:r w:rsidR="00C43292" w:rsidRPr="00C43292">
        <w:rPr>
          <w:rFonts w:ascii="Arial" w:eastAsia="Times New Roman" w:hAnsi="Arial" w:cs="Arial"/>
          <w:b/>
          <w:bCs/>
          <w:sz w:val="22"/>
          <w:szCs w:val="22"/>
        </w:rPr>
        <w:t>. ASEO / DUCHA</w:t>
      </w:r>
    </w:p>
    <w:p w14:paraId="3EF9392E" w14:textId="77777777" w:rsidR="00C43292" w:rsidRPr="00C43292" w:rsidRDefault="00C43292" w:rsidP="00C43292">
      <w:pPr>
        <w:autoSpaceDE w:val="0"/>
        <w:autoSpaceDN w:val="0"/>
        <w:adjustRightInd w:val="0"/>
        <w:jc w:val="both"/>
        <w:rPr>
          <w:rFonts w:ascii="Arial" w:eastAsia="Times New Roman" w:hAnsi="Arial" w:cs="Arial"/>
          <w:b/>
          <w:bCs/>
          <w:sz w:val="22"/>
          <w:szCs w:val="22"/>
        </w:rPr>
      </w:pPr>
      <w:r w:rsidRPr="00C43292">
        <w:rPr>
          <w:rFonts w:ascii="Arial" w:eastAsia="Times New Roman" w:hAnsi="Arial" w:cs="Arial"/>
          <w:bCs/>
          <w:sz w:val="22"/>
          <w:szCs w:val="22"/>
        </w:rPr>
        <w:t xml:space="preserve">1. </w:t>
      </w:r>
      <w:r w:rsidRPr="00C43292">
        <w:rPr>
          <w:rFonts w:ascii="Arial" w:eastAsia="Times New Roman" w:hAnsi="Arial" w:cs="Arial"/>
          <w:b/>
          <w:bCs/>
          <w:sz w:val="22"/>
          <w:szCs w:val="22"/>
        </w:rPr>
        <w:t xml:space="preserve">Recogida de Material: </w:t>
      </w:r>
    </w:p>
    <w:p w14:paraId="7A136B14" w14:textId="77777777" w:rsidR="00C43292" w:rsidRPr="00C43292" w:rsidRDefault="00C43292" w:rsidP="00C43292">
      <w:pPr>
        <w:autoSpaceDE w:val="0"/>
        <w:autoSpaceDN w:val="0"/>
        <w:adjustRightInd w:val="0"/>
        <w:jc w:val="both"/>
        <w:rPr>
          <w:rFonts w:ascii="Arial" w:eastAsia="Times New Roman" w:hAnsi="Arial" w:cs="Arial"/>
          <w:sz w:val="22"/>
          <w:szCs w:val="22"/>
        </w:rPr>
      </w:pPr>
      <w:r w:rsidRPr="00C43292">
        <w:rPr>
          <w:rFonts w:ascii="Arial" w:eastAsia="Times New Roman" w:hAnsi="Arial" w:cs="Arial"/>
          <w:sz w:val="22"/>
          <w:szCs w:val="22"/>
        </w:rPr>
        <w:t xml:space="preserve">Antes de iniciar las duchas/aseos, hemos de recoger todo el material que vamos a necesitar (esponjas, toallas, guantes, cremas, </w:t>
      </w:r>
      <w:proofErr w:type="spellStart"/>
      <w:r w:rsidRPr="00C43292">
        <w:rPr>
          <w:rFonts w:ascii="Arial" w:eastAsia="Times New Roman" w:hAnsi="Arial" w:cs="Arial"/>
          <w:sz w:val="22"/>
          <w:szCs w:val="22"/>
        </w:rPr>
        <w:t>etc</w:t>
      </w:r>
      <w:proofErr w:type="spellEnd"/>
      <w:r w:rsidRPr="00C43292">
        <w:rPr>
          <w:rFonts w:ascii="Arial" w:eastAsia="Times New Roman" w:hAnsi="Arial" w:cs="Arial"/>
          <w:sz w:val="22"/>
          <w:szCs w:val="22"/>
        </w:rPr>
        <w:t xml:space="preserve">), en las cantidades necesarias, así como ropa de recambio (si el usuario la tiene en su taquilla, se utiliza su propia ropa; en caso de que no la tenga, se cogerá ropa del almacén común). </w:t>
      </w:r>
    </w:p>
    <w:p w14:paraId="55FFE882" w14:textId="77777777" w:rsidR="00C43292" w:rsidRPr="00C43292" w:rsidRDefault="00C43292" w:rsidP="00C43292">
      <w:pPr>
        <w:autoSpaceDE w:val="0"/>
        <w:autoSpaceDN w:val="0"/>
        <w:adjustRightInd w:val="0"/>
        <w:jc w:val="both"/>
        <w:rPr>
          <w:rFonts w:ascii="Arial" w:eastAsia="Times New Roman" w:hAnsi="Arial" w:cs="Arial"/>
          <w:sz w:val="22"/>
          <w:szCs w:val="22"/>
        </w:rPr>
      </w:pPr>
      <w:r w:rsidRPr="00C43292">
        <w:rPr>
          <w:rFonts w:ascii="Arial" w:eastAsia="Times New Roman" w:hAnsi="Arial" w:cs="Arial"/>
          <w:sz w:val="22"/>
          <w:szCs w:val="22"/>
        </w:rPr>
        <w:t xml:space="preserve">Todo esto con el fin de no tener que ausentarnos del cuarto de baño una vez que ya se ha iniciado la actividad y estamos atendiendo a los usuarios. </w:t>
      </w:r>
    </w:p>
    <w:p w14:paraId="5587A203" w14:textId="66BB7004" w:rsidR="00C43292" w:rsidRPr="00C43292" w:rsidRDefault="00C43292" w:rsidP="00C43292">
      <w:pPr>
        <w:autoSpaceDE w:val="0"/>
        <w:autoSpaceDN w:val="0"/>
        <w:adjustRightInd w:val="0"/>
        <w:jc w:val="both"/>
        <w:rPr>
          <w:rFonts w:ascii="Arial" w:eastAsia="Times New Roman" w:hAnsi="Arial" w:cs="Arial"/>
          <w:sz w:val="22"/>
          <w:szCs w:val="22"/>
        </w:rPr>
      </w:pPr>
      <w:r w:rsidRPr="00C43292">
        <w:rPr>
          <w:rFonts w:ascii="Arial" w:eastAsia="Times New Roman" w:hAnsi="Arial" w:cs="Arial"/>
          <w:sz w:val="22"/>
          <w:szCs w:val="22"/>
        </w:rPr>
        <w:t>La esponja desechable y la toalla han de ser utilizadas únicamente para un solo usuario y, una vez, secado, la toalla se llevará a lavar al cuarto de lavandería.</w:t>
      </w:r>
    </w:p>
    <w:p w14:paraId="0F1AB902" w14:textId="77777777" w:rsidR="00C43292" w:rsidRPr="00C43292" w:rsidRDefault="00C43292" w:rsidP="00C43292">
      <w:pPr>
        <w:autoSpaceDE w:val="0"/>
        <w:autoSpaceDN w:val="0"/>
        <w:adjustRightInd w:val="0"/>
        <w:jc w:val="both"/>
        <w:rPr>
          <w:rFonts w:ascii="Arial" w:eastAsia="Times New Roman" w:hAnsi="Arial" w:cs="Arial"/>
          <w:bCs/>
          <w:sz w:val="22"/>
          <w:szCs w:val="22"/>
        </w:rPr>
      </w:pPr>
      <w:r w:rsidRPr="00C43292">
        <w:rPr>
          <w:rFonts w:ascii="Arial" w:eastAsia="Times New Roman" w:hAnsi="Arial" w:cs="Arial"/>
          <w:bCs/>
          <w:sz w:val="22"/>
          <w:szCs w:val="22"/>
        </w:rPr>
        <w:t xml:space="preserve">2. </w:t>
      </w:r>
      <w:r w:rsidRPr="00C43292">
        <w:rPr>
          <w:rFonts w:ascii="Arial" w:eastAsia="Times New Roman" w:hAnsi="Arial" w:cs="Arial"/>
          <w:b/>
          <w:bCs/>
          <w:sz w:val="22"/>
          <w:szCs w:val="22"/>
        </w:rPr>
        <w:t>Procedimiento de Aseo/Ducha</w:t>
      </w:r>
      <w:r w:rsidRPr="00C43292">
        <w:rPr>
          <w:rFonts w:ascii="Arial" w:eastAsia="Times New Roman" w:hAnsi="Arial" w:cs="Arial"/>
          <w:bCs/>
          <w:sz w:val="22"/>
          <w:szCs w:val="22"/>
        </w:rPr>
        <w:t xml:space="preserve">: </w:t>
      </w:r>
    </w:p>
    <w:p w14:paraId="0F384251" w14:textId="77777777" w:rsidR="00C43292" w:rsidRPr="00C43292" w:rsidRDefault="00C43292" w:rsidP="00C43292">
      <w:pPr>
        <w:autoSpaceDE w:val="0"/>
        <w:autoSpaceDN w:val="0"/>
        <w:adjustRightInd w:val="0"/>
        <w:jc w:val="both"/>
        <w:rPr>
          <w:rFonts w:ascii="Arial" w:eastAsia="Times New Roman" w:hAnsi="Arial" w:cs="Arial"/>
          <w:bCs/>
          <w:sz w:val="22"/>
          <w:szCs w:val="22"/>
        </w:rPr>
      </w:pPr>
      <w:r w:rsidRPr="00C43292">
        <w:rPr>
          <w:rFonts w:ascii="Arial" w:eastAsia="Times New Roman" w:hAnsi="Arial" w:cs="Arial"/>
          <w:bCs/>
          <w:sz w:val="22"/>
          <w:szCs w:val="22"/>
        </w:rPr>
        <w:t>Al ser un centro de atención diurna, lo habitual es que sólo se realicen duchas en caso de emergencias, sobre todo incontinencia. En este caso, si no es necesario hacer ducha completa, se realizará un aseo en la ducha de cintura para abajo.</w:t>
      </w:r>
    </w:p>
    <w:p w14:paraId="7C54E6ED" w14:textId="77777777" w:rsidR="00C43292" w:rsidRPr="00C43292" w:rsidRDefault="00C43292" w:rsidP="00C43292">
      <w:pPr>
        <w:autoSpaceDE w:val="0"/>
        <w:autoSpaceDN w:val="0"/>
        <w:adjustRightInd w:val="0"/>
        <w:jc w:val="both"/>
        <w:rPr>
          <w:rFonts w:ascii="Arial" w:eastAsia="Times New Roman" w:hAnsi="Arial" w:cs="Arial"/>
          <w:bCs/>
          <w:sz w:val="22"/>
          <w:szCs w:val="22"/>
        </w:rPr>
      </w:pPr>
      <w:r w:rsidRPr="00C43292">
        <w:rPr>
          <w:rFonts w:ascii="Arial" w:eastAsia="Times New Roman" w:hAnsi="Arial" w:cs="Arial"/>
          <w:sz w:val="22"/>
          <w:szCs w:val="22"/>
        </w:rPr>
        <w:t xml:space="preserve">Antes de iniciar el aseo, </w:t>
      </w:r>
      <w:r w:rsidRPr="00C43292">
        <w:rPr>
          <w:rFonts w:ascii="Arial" w:eastAsia="Times New Roman" w:hAnsi="Arial" w:cs="Arial"/>
          <w:bCs/>
          <w:sz w:val="22"/>
          <w:szCs w:val="22"/>
        </w:rPr>
        <w:t>debemos comprobar siempre la temperatura del agua</w:t>
      </w:r>
      <w:r w:rsidRPr="00C43292">
        <w:rPr>
          <w:rFonts w:ascii="Arial" w:eastAsia="Times New Roman" w:hAnsi="Arial" w:cs="Arial"/>
          <w:sz w:val="22"/>
          <w:szCs w:val="22"/>
        </w:rPr>
        <w:t>, una vez comprobada y descartado cualquier riesgo,</w:t>
      </w:r>
      <w:r w:rsidRPr="00C43292">
        <w:rPr>
          <w:rFonts w:ascii="Arial" w:eastAsia="Times New Roman" w:hAnsi="Arial" w:cs="Arial"/>
          <w:bCs/>
          <w:sz w:val="22"/>
          <w:szCs w:val="22"/>
        </w:rPr>
        <w:t xml:space="preserve"> </w:t>
      </w:r>
      <w:r w:rsidRPr="00C43292">
        <w:rPr>
          <w:rFonts w:ascii="Arial" w:eastAsia="Times New Roman" w:hAnsi="Arial" w:cs="Arial"/>
          <w:sz w:val="22"/>
          <w:szCs w:val="22"/>
        </w:rPr>
        <w:t>debemos adaptar la misma a las preferencias de cada usuario; para aquellos que</w:t>
      </w:r>
      <w:r w:rsidRPr="00C43292">
        <w:rPr>
          <w:rFonts w:ascii="Arial" w:eastAsia="Times New Roman" w:hAnsi="Arial" w:cs="Arial"/>
          <w:bCs/>
          <w:sz w:val="22"/>
          <w:szCs w:val="22"/>
        </w:rPr>
        <w:t xml:space="preserve"> no </w:t>
      </w:r>
      <w:r w:rsidRPr="00C43292">
        <w:rPr>
          <w:rFonts w:ascii="Arial" w:eastAsia="Times New Roman" w:hAnsi="Arial" w:cs="Arial"/>
          <w:sz w:val="22"/>
          <w:szCs w:val="22"/>
        </w:rPr>
        <w:t>puedan indicarlo verbalmente, intentaremos</w:t>
      </w:r>
      <w:r w:rsidRPr="00C43292">
        <w:rPr>
          <w:rFonts w:ascii="Arial" w:eastAsia="Times New Roman" w:hAnsi="Arial" w:cs="Arial"/>
          <w:bCs/>
          <w:sz w:val="22"/>
          <w:szCs w:val="22"/>
        </w:rPr>
        <w:t xml:space="preserve"> </w:t>
      </w:r>
      <w:r w:rsidRPr="00C43292">
        <w:rPr>
          <w:rFonts w:ascii="Arial" w:eastAsia="Times New Roman" w:hAnsi="Arial" w:cs="Arial"/>
          <w:sz w:val="22"/>
          <w:szCs w:val="22"/>
        </w:rPr>
        <w:t>interpretar su lenguaje corporal.</w:t>
      </w:r>
    </w:p>
    <w:p w14:paraId="602C1991" w14:textId="77777777" w:rsidR="00C43292" w:rsidRPr="00C43292" w:rsidRDefault="00C43292" w:rsidP="00C43292">
      <w:pPr>
        <w:autoSpaceDE w:val="0"/>
        <w:autoSpaceDN w:val="0"/>
        <w:adjustRightInd w:val="0"/>
        <w:jc w:val="both"/>
        <w:rPr>
          <w:rFonts w:ascii="Arial" w:eastAsia="Times New Roman" w:hAnsi="Arial" w:cs="Arial"/>
          <w:sz w:val="22"/>
          <w:szCs w:val="22"/>
        </w:rPr>
      </w:pPr>
      <w:r w:rsidRPr="00C43292">
        <w:rPr>
          <w:rFonts w:ascii="Arial" w:eastAsia="Times New Roman" w:hAnsi="Arial" w:cs="Arial"/>
          <w:sz w:val="22"/>
          <w:szCs w:val="22"/>
        </w:rPr>
        <w:t xml:space="preserve">En el caso de las mujeres, se iniciará la ducha separando los labios mayores de la vulva e introduciendo entre ellos, cuidadosamente, la esponja. Se aclarará abundantemente esa zona. </w:t>
      </w:r>
    </w:p>
    <w:p w14:paraId="16DDB91A" w14:textId="77777777" w:rsidR="00C43292" w:rsidRPr="00C43292" w:rsidRDefault="00C43292" w:rsidP="00C43292">
      <w:pPr>
        <w:autoSpaceDE w:val="0"/>
        <w:autoSpaceDN w:val="0"/>
        <w:adjustRightInd w:val="0"/>
        <w:jc w:val="both"/>
        <w:rPr>
          <w:rFonts w:ascii="Arial" w:eastAsia="Times New Roman" w:hAnsi="Arial" w:cs="Arial"/>
          <w:sz w:val="22"/>
          <w:szCs w:val="22"/>
        </w:rPr>
      </w:pPr>
      <w:r w:rsidRPr="00C43292">
        <w:rPr>
          <w:rFonts w:ascii="Arial" w:eastAsia="Times New Roman" w:hAnsi="Arial" w:cs="Arial"/>
          <w:sz w:val="22"/>
          <w:szCs w:val="22"/>
        </w:rPr>
        <w:t xml:space="preserve">En el caso de los hombres, se retirará la piel del glande y se frotará con cuidado la zona; también se procurará que el aclarado sea abundante. </w:t>
      </w:r>
    </w:p>
    <w:p w14:paraId="5312E3B9" w14:textId="327B0F29" w:rsidR="00C43292" w:rsidRPr="00C43292" w:rsidRDefault="00C43292" w:rsidP="00C43292">
      <w:pPr>
        <w:autoSpaceDE w:val="0"/>
        <w:autoSpaceDN w:val="0"/>
        <w:adjustRightInd w:val="0"/>
        <w:jc w:val="both"/>
        <w:rPr>
          <w:rFonts w:ascii="Arial" w:eastAsia="Times New Roman" w:hAnsi="Arial" w:cs="Arial"/>
          <w:sz w:val="22"/>
          <w:szCs w:val="22"/>
        </w:rPr>
      </w:pPr>
      <w:r w:rsidRPr="00C43292">
        <w:rPr>
          <w:rFonts w:ascii="Arial" w:eastAsia="Times New Roman" w:hAnsi="Arial" w:cs="Arial"/>
          <w:sz w:val="22"/>
          <w:szCs w:val="22"/>
        </w:rPr>
        <w:t xml:space="preserve">En el momento del secado, se prestará especial atención a todas las zonas de pliegue (axilas, ingle, zonas interdigitales de pies y manos) y, en el caso de las mujeres, también la zona de debajo del pecho. Es importante el secado cuidadoso de estas zonas, para evitar la proliferación de agentes patógenos que podrían causar alteraciones de la piel. En este sentido, el momento del baño ofrece asimismo la oportunidad de examinar la piel del usuario; si se descubren manchas, heridas o cualquier otra irregularidad se deberá informar </w:t>
      </w:r>
      <w:r w:rsidR="00CC1FE5">
        <w:rPr>
          <w:rFonts w:ascii="Arial" w:eastAsia="Times New Roman" w:hAnsi="Arial" w:cs="Arial"/>
          <w:sz w:val="22"/>
          <w:szCs w:val="22"/>
        </w:rPr>
        <w:t>a la familia</w:t>
      </w:r>
      <w:r w:rsidRPr="00C43292">
        <w:rPr>
          <w:rFonts w:ascii="Arial" w:eastAsia="Times New Roman" w:hAnsi="Arial" w:cs="Arial"/>
          <w:sz w:val="22"/>
          <w:szCs w:val="22"/>
        </w:rPr>
        <w:t xml:space="preserve">. </w:t>
      </w:r>
    </w:p>
    <w:p w14:paraId="16B722C6" w14:textId="6EA936A9" w:rsidR="00C43292" w:rsidRPr="00C43292" w:rsidRDefault="00C43292" w:rsidP="00C43292">
      <w:pPr>
        <w:autoSpaceDE w:val="0"/>
        <w:autoSpaceDN w:val="0"/>
        <w:adjustRightInd w:val="0"/>
        <w:jc w:val="both"/>
        <w:rPr>
          <w:rFonts w:ascii="Arial" w:eastAsia="Times New Roman" w:hAnsi="Arial" w:cs="Arial"/>
          <w:bCs/>
          <w:sz w:val="22"/>
          <w:szCs w:val="22"/>
        </w:rPr>
      </w:pPr>
      <w:r w:rsidRPr="00C43292">
        <w:rPr>
          <w:rFonts w:ascii="Arial" w:eastAsia="Times New Roman" w:hAnsi="Arial" w:cs="Arial"/>
          <w:bCs/>
          <w:sz w:val="22"/>
          <w:szCs w:val="22"/>
        </w:rPr>
        <w:t xml:space="preserve">Todas estas actividades no pueden realizarse de manera mecánica; hay que dotarlas de calidez, dialogando con los usuarios y explicándoles, constantemente, qué van a hacer. Dediquemos más tiempo a aquellas personas más tímidas a la hora del aseo y busquemos y fomentemos su participación mediante solicitudes y expresiones gratificantes: “Ahora levanta los brazos ¡muy bien!” o “¡Mira que buena está el agua! </w:t>
      </w:r>
    </w:p>
    <w:p w14:paraId="0ABDD55B" w14:textId="77777777" w:rsidR="00C43292" w:rsidRPr="00C43292" w:rsidRDefault="00C43292" w:rsidP="00C43292">
      <w:pPr>
        <w:autoSpaceDE w:val="0"/>
        <w:autoSpaceDN w:val="0"/>
        <w:adjustRightInd w:val="0"/>
        <w:jc w:val="both"/>
        <w:rPr>
          <w:rFonts w:ascii="Arial" w:eastAsia="Times New Roman" w:hAnsi="Arial" w:cs="Arial"/>
          <w:bCs/>
          <w:sz w:val="22"/>
          <w:szCs w:val="22"/>
        </w:rPr>
      </w:pPr>
      <w:r w:rsidRPr="00C43292">
        <w:rPr>
          <w:rFonts w:ascii="Arial" w:eastAsia="Times New Roman" w:hAnsi="Arial" w:cs="Arial"/>
          <w:bCs/>
          <w:sz w:val="22"/>
          <w:szCs w:val="22"/>
        </w:rPr>
        <w:t>No permitamos que esté pasando gente por el baño ajena a la actividad que se está realizando. En la medida de lo posible, las puertas de las duchas han de estar cerradas, especialmente cuando se estén duchando usuarios con la autonomía personal suficiente, aunque tengamos que supervisar la correcta ejecución del aseo o repasar algunas zonas importantes (genitales, pliegues, espalda), pero siempre pidiendo permiso para entrar. Nunca podrán entrar visitas en un cuarto de baño cuando haya usuarios utilizándolo.</w:t>
      </w:r>
    </w:p>
    <w:p w14:paraId="2FAECC37" w14:textId="58FC710F" w:rsidR="00C43292" w:rsidRPr="00C43292" w:rsidRDefault="00C43292" w:rsidP="00C43292">
      <w:pPr>
        <w:autoSpaceDE w:val="0"/>
        <w:autoSpaceDN w:val="0"/>
        <w:adjustRightInd w:val="0"/>
        <w:jc w:val="both"/>
        <w:rPr>
          <w:rFonts w:ascii="Arial" w:eastAsia="Times New Roman" w:hAnsi="Arial" w:cs="Arial"/>
          <w:sz w:val="22"/>
          <w:szCs w:val="22"/>
        </w:rPr>
      </w:pPr>
      <w:r w:rsidRPr="00C43292">
        <w:rPr>
          <w:rFonts w:ascii="Arial" w:eastAsia="Times New Roman" w:hAnsi="Arial" w:cs="Arial"/>
          <w:sz w:val="22"/>
          <w:szCs w:val="22"/>
        </w:rPr>
        <w:t xml:space="preserve">Recordar que el </w:t>
      </w:r>
      <w:r w:rsidRPr="00C43292">
        <w:rPr>
          <w:rFonts w:ascii="Arial" w:eastAsia="Times New Roman" w:hAnsi="Arial" w:cs="Arial"/>
          <w:bCs/>
          <w:sz w:val="22"/>
          <w:szCs w:val="22"/>
        </w:rPr>
        <w:t xml:space="preserve">Material </w:t>
      </w:r>
      <w:r w:rsidRPr="00C43292">
        <w:rPr>
          <w:rFonts w:ascii="Arial" w:eastAsia="Times New Roman" w:hAnsi="Arial" w:cs="Arial"/>
          <w:sz w:val="22"/>
          <w:szCs w:val="22"/>
        </w:rPr>
        <w:t>ha de ser individualizado (esponjas desechables y toallas</w:t>
      </w:r>
      <w:r w:rsidR="00CC1FE5">
        <w:rPr>
          <w:rFonts w:ascii="Arial" w:eastAsia="Times New Roman" w:hAnsi="Arial" w:cs="Arial"/>
          <w:sz w:val="22"/>
          <w:szCs w:val="22"/>
        </w:rPr>
        <w:t>).</w:t>
      </w:r>
    </w:p>
    <w:p w14:paraId="43A3F643" w14:textId="77777777" w:rsidR="00C43292" w:rsidRPr="00C43292" w:rsidRDefault="00C43292" w:rsidP="00C43292">
      <w:pPr>
        <w:autoSpaceDE w:val="0"/>
        <w:autoSpaceDN w:val="0"/>
        <w:adjustRightInd w:val="0"/>
        <w:jc w:val="both"/>
        <w:rPr>
          <w:rFonts w:ascii="Arial" w:eastAsia="Times New Roman" w:hAnsi="Arial" w:cs="Arial"/>
          <w:b/>
          <w:bCs/>
          <w:sz w:val="22"/>
          <w:szCs w:val="22"/>
        </w:rPr>
      </w:pPr>
      <w:r w:rsidRPr="00C43292">
        <w:rPr>
          <w:rFonts w:ascii="Arial" w:eastAsia="Times New Roman" w:hAnsi="Arial" w:cs="Arial"/>
          <w:b/>
          <w:bCs/>
          <w:sz w:val="22"/>
          <w:szCs w:val="22"/>
        </w:rPr>
        <w:t>3. Recomendaciones Generales</w:t>
      </w:r>
    </w:p>
    <w:p w14:paraId="042B513E" w14:textId="77777777" w:rsidR="00C43292" w:rsidRPr="00C43292" w:rsidRDefault="00C43292" w:rsidP="00C43292">
      <w:pPr>
        <w:autoSpaceDE w:val="0"/>
        <w:autoSpaceDN w:val="0"/>
        <w:adjustRightInd w:val="0"/>
        <w:jc w:val="both"/>
        <w:rPr>
          <w:rFonts w:ascii="Arial" w:eastAsia="Times New Roman" w:hAnsi="Arial" w:cs="Arial"/>
          <w:sz w:val="22"/>
          <w:szCs w:val="22"/>
        </w:rPr>
      </w:pPr>
      <w:r w:rsidRPr="00C43292">
        <w:rPr>
          <w:rFonts w:ascii="Arial" w:eastAsia="Times New Roman" w:hAnsi="Arial" w:cs="Arial"/>
          <w:sz w:val="22"/>
          <w:szCs w:val="22"/>
        </w:rPr>
        <w:t>Todas las actividades de aseo e higiene se llevarán a cabo de forma pausada y en un ambiente lo más relajado posible, sin prisas y dando a los usuarios la oportunidad de participar al máximo posible. Debe ser un proceso asistencial que garantice al máximo el bienestar del usuario, pero intentando a la vez fomentar su autonomía.</w:t>
      </w:r>
    </w:p>
    <w:p w14:paraId="0CD87664" w14:textId="77777777" w:rsidR="00C43292" w:rsidRPr="00C43292" w:rsidRDefault="00C43292" w:rsidP="00C43292">
      <w:pPr>
        <w:autoSpaceDE w:val="0"/>
        <w:autoSpaceDN w:val="0"/>
        <w:adjustRightInd w:val="0"/>
        <w:jc w:val="both"/>
        <w:rPr>
          <w:rFonts w:ascii="Arial" w:eastAsia="Times New Roman" w:hAnsi="Arial" w:cs="Arial"/>
          <w:sz w:val="22"/>
          <w:szCs w:val="22"/>
        </w:rPr>
      </w:pPr>
      <w:r w:rsidRPr="00C43292">
        <w:rPr>
          <w:rFonts w:ascii="Arial" w:eastAsia="Times New Roman" w:hAnsi="Arial" w:cs="Arial"/>
          <w:sz w:val="22"/>
          <w:szCs w:val="22"/>
        </w:rPr>
        <w:t>Hemos de recordar que nuestra atención ha de dirigirse siempre a los usuarios, hablando con ellos y explicándoles, previamente, qué van a hacer.</w:t>
      </w:r>
    </w:p>
    <w:p w14:paraId="67429D03" w14:textId="77777777" w:rsidR="00C43292" w:rsidRPr="00C43292" w:rsidRDefault="00C43292" w:rsidP="00C43292">
      <w:pPr>
        <w:autoSpaceDE w:val="0"/>
        <w:autoSpaceDN w:val="0"/>
        <w:adjustRightInd w:val="0"/>
        <w:jc w:val="both"/>
        <w:rPr>
          <w:rFonts w:ascii="Arial" w:eastAsia="Times New Roman" w:hAnsi="Arial" w:cs="Arial"/>
          <w:sz w:val="22"/>
          <w:szCs w:val="22"/>
        </w:rPr>
      </w:pPr>
      <w:r w:rsidRPr="00C43292">
        <w:rPr>
          <w:rFonts w:ascii="Arial" w:eastAsia="Times New Roman" w:hAnsi="Arial" w:cs="Arial"/>
          <w:sz w:val="22"/>
          <w:szCs w:val="22"/>
        </w:rPr>
        <w:t>Se respetarán siempre las instrucciones y pautas reflejadas en el Plan de Intervención Individual.</w:t>
      </w:r>
    </w:p>
    <w:p w14:paraId="3044DCF7" w14:textId="77777777" w:rsidR="00C43292" w:rsidRDefault="00C43292" w:rsidP="00C43292">
      <w:pPr>
        <w:ind w:left="-1134"/>
        <w:rPr>
          <w:rFonts w:asciiTheme="majorHAnsi" w:hAnsiTheme="majorHAnsi" w:cstheme="majorHAnsi"/>
          <w:b/>
          <w:bCs/>
          <w:color w:val="262626" w:themeColor="text1" w:themeTint="D9"/>
        </w:rPr>
      </w:pPr>
    </w:p>
    <w:p w14:paraId="3BB047E3" w14:textId="11319A2E" w:rsidR="00D1523B" w:rsidRPr="00D04A7B" w:rsidRDefault="00D04A7B" w:rsidP="00295511">
      <w:pPr>
        <w:pStyle w:val="Prrafodelista"/>
        <w:ind w:left="360"/>
        <w:rPr>
          <w:rFonts w:ascii="Arial Nova" w:hAnsi="Arial Nova" w:cstheme="majorHAnsi"/>
          <w:b/>
          <w:bCs/>
          <w:color w:val="262626" w:themeColor="text1" w:themeTint="D9"/>
        </w:rPr>
      </w:pPr>
      <w:r>
        <w:rPr>
          <w:rFonts w:asciiTheme="majorHAnsi" w:hAnsiTheme="majorHAnsi" w:cstheme="majorHAnsi"/>
          <w:noProof/>
        </w:rPr>
        <w:lastRenderedPageBreak/>
        <w:drawing>
          <wp:anchor distT="0" distB="0" distL="114300" distR="114300" simplePos="0" relativeHeight="251700226" behindDoc="1" locked="0" layoutInCell="1" allowOverlap="1" wp14:anchorId="0DDFAEBD" wp14:editId="359EBB91">
            <wp:simplePos x="0" y="0"/>
            <wp:positionH relativeFrom="margin">
              <wp:posOffset>417196</wp:posOffset>
            </wp:positionH>
            <wp:positionV relativeFrom="paragraph">
              <wp:posOffset>561975</wp:posOffset>
            </wp:positionV>
            <wp:extent cx="5191116" cy="8264525"/>
            <wp:effectExtent l="0" t="0" r="0" b="3175"/>
            <wp:wrapTight wrapText="bothSides">
              <wp:wrapPolygon edited="0">
                <wp:start x="0" y="0"/>
                <wp:lineTo x="0" y="21559"/>
                <wp:lineTo x="21484" y="21559"/>
                <wp:lineTo x="21484" y="0"/>
                <wp:lineTo x="0" y="0"/>
              </wp:wrapPolygon>
            </wp:wrapTight>
            <wp:docPr id="61" name="Imagen 6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n 61" descr="Interfaz de usuario gráfica, Texto, Aplicación, Chat o mensaje de texto&#10;&#10;Descripción generada automáticamente"/>
                    <pic:cNvPicPr/>
                  </pic:nvPicPr>
                  <pic:blipFill rotWithShape="1">
                    <a:blip r:embed="rId8">
                      <a:extLst>
                        <a:ext uri="{28A0092B-C50C-407E-A947-70E740481C1C}">
                          <a14:useLocalDpi xmlns:a14="http://schemas.microsoft.com/office/drawing/2010/main" val="0"/>
                        </a:ext>
                      </a:extLst>
                    </a:blip>
                    <a:srcRect t="10572" b="4851"/>
                    <a:stretch/>
                  </pic:blipFill>
                  <pic:spPr bwMode="auto">
                    <a:xfrm>
                      <a:off x="0" y="0"/>
                      <a:ext cx="5201894" cy="828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1523B" w:rsidRPr="00D04A7B" w:rsidSect="00273F7F">
      <w:headerReference w:type="even" r:id="rId9"/>
      <w:headerReference w:type="default" r:id="rId10"/>
      <w:footerReference w:type="even" r:id="rId11"/>
      <w:footerReference w:type="default" r:id="rId12"/>
      <w:headerReference w:type="first" r:id="rId13"/>
      <w:footerReference w:type="first" r:id="rId14"/>
      <w:pgSz w:w="11906" w:h="16838"/>
      <w:pgMar w:top="822" w:right="849" w:bottom="426" w:left="993" w:header="52" w:footer="2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CC57C" w14:textId="77777777" w:rsidR="00013C13" w:rsidRDefault="00013C13">
      <w:r>
        <w:separator/>
      </w:r>
    </w:p>
  </w:endnote>
  <w:endnote w:type="continuationSeparator" w:id="0">
    <w:p w14:paraId="5A053D12" w14:textId="77777777" w:rsidR="00013C13" w:rsidRDefault="00013C13">
      <w:r>
        <w:continuationSeparator/>
      </w:r>
    </w:p>
  </w:endnote>
  <w:endnote w:type="continuationNotice" w:id="1">
    <w:p w14:paraId="51948F09" w14:textId="77777777" w:rsidR="00013C13" w:rsidRDefault="00013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0000028F" w:usb1="00000002"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A64CD" w14:textId="77777777" w:rsidR="00295511" w:rsidRDefault="002955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9D6CE" w14:textId="329CDA7C" w:rsidR="006F075A" w:rsidRDefault="00CB557C">
    <w:pPr>
      <w:pBdr>
        <w:top w:val="nil"/>
        <w:left w:val="nil"/>
        <w:bottom w:val="nil"/>
        <w:right w:val="nil"/>
        <w:between w:val="nil"/>
      </w:pBdr>
      <w:tabs>
        <w:tab w:val="center" w:pos="4419"/>
        <w:tab w:val="right" w:pos="8838"/>
      </w:tabs>
      <w:rPr>
        <w:color w:val="000000"/>
      </w:rPr>
    </w:pPr>
    <w:r>
      <w:rPr>
        <w:noProof/>
      </w:rPr>
      <w:t xml:space="preserve"> </w:t>
    </w:r>
    <w:r w:rsidR="00A011FB">
      <w:rPr>
        <w:noProof/>
      </w:rPr>
      <mc:AlternateContent>
        <mc:Choice Requires="wps">
          <w:drawing>
            <wp:anchor distT="0" distB="0" distL="0" distR="0" simplePos="0" relativeHeight="251657219" behindDoc="0" locked="0" layoutInCell="1" hidden="0" allowOverlap="1" wp14:anchorId="4EA61B05" wp14:editId="7FDF5337">
              <wp:simplePos x="0" y="0"/>
              <wp:positionH relativeFrom="column">
                <wp:posOffset>0</wp:posOffset>
              </wp:positionH>
              <wp:positionV relativeFrom="paragraph">
                <wp:posOffset>9944100</wp:posOffset>
              </wp:positionV>
              <wp:extent cx="476250" cy="339090"/>
              <wp:effectExtent l="0" t="0" r="0" b="0"/>
              <wp:wrapSquare wrapText="bothSides" distT="0" distB="0" distL="0" distR="0"/>
              <wp:docPr id="13" name="Rectángulo 13"/>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rgbClr val="A8D08C"/>
                      </a:solidFill>
                      <a:ln>
                        <a:noFill/>
                      </a:ln>
                    </wps:spPr>
                    <wps:txbx>
                      <w:txbxContent>
                        <w:p w14:paraId="16855109" w14:textId="77777777" w:rsidR="006F075A" w:rsidRDefault="00A011FB">
                          <w:pPr>
                            <w:jc w:val="right"/>
                            <w:textDirection w:val="btLr"/>
                          </w:pPr>
                          <w:r>
                            <w:rPr>
                              <w:b/>
                              <w:color w:val="FFFFFF"/>
                              <w:sz w:val="28"/>
                            </w:rPr>
                            <w:t>PAGE   \* MERGEFORMAT7</w:t>
                          </w:r>
                        </w:p>
                      </w:txbxContent>
                    </wps:txbx>
                    <wps:bodyPr spcFirstLastPara="1" wrap="square" lIns="91425" tIns="45700" rIns="91425" bIns="45700" anchor="b" anchorCtr="0">
                      <a:noAutofit/>
                    </wps:bodyPr>
                  </wps:wsp>
                </a:graphicData>
              </a:graphic>
            </wp:anchor>
          </w:drawing>
        </mc:Choice>
        <mc:Fallback>
          <w:pict>
            <v:rect w14:anchorId="4EA61B05" id="Rectángulo 13" o:spid="_x0000_s1031" style="position:absolute;margin-left:0;margin-top:783pt;width:37.5pt;height:26.7pt;z-index:251657219;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" fillcolor="#a8d08c" stroked="f">
              <v:textbox inset="2.53958mm,1.2694mm,2.53958mm,1.2694mm">
                <w:txbxContent>
                  <w:p w14:paraId="16855109" w14:textId="77777777" w:rsidR="006F075A" w:rsidRDefault="00A011FB">
                    <w:pPr>
                      <w:jc w:val="right"/>
                      <w:textDirection w:val="btLr"/>
                    </w:pPr>
                    <w:r>
                      <w:rPr>
                        <w:b/>
                        <w:color w:val="FFFFFF"/>
                        <w:sz w:val="28"/>
                      </w:rPr>
                      <w:t>PAGE   \* MERGEFORMAT7</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A5C63" w14:textId="77777777" w:rsidR="00295511" w:rsidRDefault="002955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F48AC" w14:textId="77777777" w:rsidR="00013C13" w:rsidRDefault="00013C13">
      <w:r>
        <w:separator/>
      </w:r>
    </w:p>
  </w:footnote>
  <w:footnote w:type="continuationSeparator" w:id="0">
    <w:p w14:paraId="13BAF039" w14:textId="77777777" w:rsidR="00013C13" w:rsidRDefault="00013C13">
      <w:r>
        <w:continuationSeparator/>
      </w:r>
    </w:p>
  </w:footnote>
  <w:footnote w:type="continuationNotice" w:id="1">
    <w:p w14:paraId="2B74218C" w14:textId="77777777" w:rsidR="00013C13" w:rsidRDefault="00013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C2B51" w14:textId="77777777" w:rsidR="00295511" w:rsidRDefault="002955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9C553" w14:textId="32BBF3B8" w:rsidR="00C43292" w:rsidRDefault="00C43292">
    <w:pPr>
      <w:pStyle w:val="Encabezado"/>
    </w:pPr>
  </w:p>
  <w:tbl>
    <w:tblPr>
      <w:tblW w:w="10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2791"/>
      <w:gridCol w:w="3518"/>
      <w:gridCol w:w="3238"/>
    </w:tblGrid>
    <w:tr w:rsidR="00C43292" w:rsidRPr="00C43292" w14:paraId="0C52EDF8" w14:textId="77777777" w:rsidTr="00C43292">
      <w:tc>
        <w:tcPr>
          <w:tcW w:w="1153" w:type="dxa"/>
        </w:tcPr>
        <w:p w14:paraId="0CF8C565" w14:textId="59414740" w:rsidR="00C43292" w:rsidRPr="00C43292" w:rsidRDefault="00C43292" w:rsidP="00C43292">
          <w:pPr>
            <w:tabs>
              <w:tab w:val="center" w:pos="4252"/>
              <w:tab w:val="right" w:pos="8504"/>
            </w:tabs>
            <w:ind w:right="360"/>
            <w:rPr>
              <w:rFonts w:ascii="Times New Roman" w:eastAsia="Times New Roman" w:hAnsi="Times New Roman" w:cs="Times New Roman"/>
            </w:rPr>
          </w:pPr>
          <w:r w:rsidRPr="00C43292">
            <w:rPr>
              <w:rFonts w:ascii="Times New Roman" w:eastAsia="Times New Roman" w:hAnsi="Times New Roman" w:cs="Times New Roman"/>
              <w:noProof/>
            </w:rPr>
            <w:drawing>
              <wp:anchor distT="0" distB="0" distL="114300" distR="114300" simplePos="0" relativeHeight="251661316" behindDoc="0" locked="0" layoutInCell="1" allowOverlap="1" wp14:anchorId="60F4088C" wp14:editId="54B25A5B">
                <wp:simplePos x="0" y="0"/>
                <wp:positionH relativeFrom="column">
                  <wp:posOffset>95250</wp:posOffset>
                </wp:positionH>
                <wp:positionV relativeFrom="paragraph">
                  <wp:posOffset>15240</wp:posOffset>
                </wp:positionV>
                <wp:extent cx="445770" cy="542925"/>
                <wp:effectExtent l="0" t="0" r="0" b="9525"/>
                <wp:wrapNone/>
                <wp:docPr id="976242502"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91" w:type="dxa"/>
        </w:tcPr>
        <w:p w14:paraId="3EB961B3" w14:textId="77777777" w:rsidR="00C43292" w:rsidRPr="00C43292" w:rsidRDefault="00C43292" w:rsidP="00C43292">
          <w:pPr>
            <w:spacing w:line="60" w:lineRule="exact"/>
            <w:jc w:val="center"/>
            <w:rPr>
              <w:rFonts w:ascii="Franklin Gothic Medium Cond" w:eastAsia="Times New Roman" w:hAnsi="Franklin Gothic Medium Cond" w:cs="Arial"/>
              <w:sz w:val="28"/>
              <w:szCs w:val="28"/>
            </w:rPr>
          </w:pPr>
        </w:p>
        <w:p w14:paraId="68E5D7BB" w14:textId="77777777" w:rsidR="00C43292" w:rsidRPr="00C43292" w:rsidRDefault="00C43292" w:rsidP="00C43292">
          <w:pPr>
            <w:spacing w:line="220" w:lineRule="exact"/>
            <w:jc w:val="center"/>
            <w:rPr>
              <w:rFonts w:ascii="Franklin Gothic Medium Cond" w:eastAsia="Times New Roman" w:hAnsi="Franklin Gothic Medium Cond" w:cs="Arial"/>
              <w:sz w:val="28"/>
              <w:szCs w:val="28"/>
            </w:rPr>
          </w:pPr>
          <w:r w:rsidRPr="00C43292">
            <w:rPr>
              <w:rFonts w:ascii="Franklin Gothic Medium Cond" w:eastAsia="Times New Roman" w:hAnsi="Franklin Gothic Medium Cond" w:cs="Arial"/>
            </w:rPr>
            <w:t>CENTRO LABORAL   LAMASTELLE</w:t>
          </w:r>
        </w:p>
        <w:p w14:paraId="54921A9E" w14:textId="77777777" w:rsidR="00C43292" w:rsidRPr="00C43292" w:rsidRDefault="00C43292" w:rsidP="00C43292">
          <w:pPr>
            <w:tabs>
              <w:tab w:val="center" w:pos="4252"/>
              <w:tab w:val="right" w:pos="8504"/>
            </w:tabs>
            <w:spacing w:line="140" w:lineRule="exact"/>
            <w:jc w:val="center"/>
            <w:rPr>
              <w:rFonts w:ascii="Times New Roman" w:eastAsia="Times New Roman" w:hAnsi="Times New Roman" w:cs="Times New Roman"/>
            </w:rPr>
          </w:pPr>
          <w:r w:rsidRPr="00C43292">
            <w:rPr>
              <w:rFonts w:ascii="Franklin Gothic Medium Cond" w:eastAsia="Times New Roman" w:hAnsi="Franklin Gothic Medium Cond" w:cs="Arial"/>
              <w:sz w:val="16"/>
              <w:szCs w:val="16"/>
            </w:rPr>
            <w:t xml:space="preserve">Servicio Laboral-Ocupacional y de Apoyo Personal y Social a Personas con Discapacidad Intelectual </w:t>
          </w:r>
        </w:p>
      </w:tc>
      <w:tc>
        <w:tcPr>
          <w:tcW w:w="3518" w:type="dxa"/>
        </w:tcPr>
        <w:p w14:paraId="0413F8A4" w14:textId="77777777" w:rsidR="00C43292" w:rsidRPr="00C43292" w:rsidRDefault="00C43292" w:rsidP="00C43292">
          <w:pPr>
            <w:spacing w:before="120"/>
            <w:jc w:val="center"/>
            <w:rPr>
              <w:rFonts w:ascii="Arial" w:eastAsia="Times New Roman" w:hAnsi="Arial" w:cs="Arial"/>
              <w:b/>
              <w:color w:val="FF0000"/>
            </w:rPr>
          </w:pPr>
          <w:r w:rsidRPr="00C43292">
            <w:rPr>
              <w:rFonts w:ascii="Arial" w:eastAsia="Times New Roman" w:hAnsi="Arial" w:cs="Arial"/>
              <w:b/>
              <w:color w:val="FF0000"/>
            </w:rPr>
            <w:t xml:space="preserve">PROTOCOLO DE </w:t>
          </w:r>
        </w:p>
        <w:p w14:paraId="0D366BDF" w14:textId="77777777" w:rsidR="00C43292" w:rsidRPr="00C43292" w:rsidRDefault="00C43292" w:rsidP="00C43292">
          <w:pPr>
            <w:spacing w:before="120"/>
            <w:jc w:val="center"/>
            <w:rPr>
              <w:rFonts w:ascii="Arial" w:eastAsia="Times New Roman" w:hAnsi="Arial" w:cs="Arial"/>
              <w:b/>
              <w:color w:val="FF0000"/>
            </w:rPr>
          </w:pPr>
          <w:r w:rsidRPr="00C43292">
            <w:rPr>
              <w:rFonts w:ascii="Arial" w:eastAsia="Times New Roman" w:hAnsi="Arial" w:cs="Arial"/>
              <w:b/>
              <w:color w:val="FF0000"/>
            </w:rPr>
            <w:t>ASEO E HIGIENE</w:t>
          </w:r>
        </w:p>
      </w:tc>
      <w:tc>
        <w:tcPr>
          <w:tcW w:w="3238" w:type="dxa"/>
        </w:tcPr>
        <w:p w14:paraId="7BD4F7A4" w14:textId="77777777" w:rsidR="00C43292" w:rsidRPr="00C43292" w:rsidRDefault="00C43292" w:rsidP="00C43292">
          <w:pPr>
            <w:tabs>
              <w:tab w:val="center" w:pos="4252"/>
              <w:tab w:val="right" w:pos="8504"/>
            </w:tabs>
            <w:spacing w:line="200" w:lineRule="exact"/>
            <w:rPr>
              <w:rFonts w:ascii="Times New Roman" w:eastAsia="Times New Roman" w:hAnsi="Times New Roman" w:cs="Times New Roman"/>
            </w:rPr>
          </w:pPr>
        </w:p>
        <w:p w14:paraId="342D402C" w14:textId="77777777" w:rsidR="00C43292" w:rsidRPr="00C43292" w:rsidRDefault="00C43292" w:rsidP="00C43292">
          <w:pPr>
            <w:tabs>
              <w:tab w:val="center" w:pos="4252"/>
              <w:tab w:val="right" w:pos="8504"/>
            </w:tabs>
            <w:spacing w:line="200" w:lineRule="exact"/>
            <w:rPr>
              <w:rFonts w:ascii="Century Gothic" w:eastAsia="Times New Roman" w:hAnsi="Century Gothic" w:cs="Times New Roman"/>
            </w:rPr>
          </w:pPr>
          <w:r w:rsidRPr="00C43292">
            <w:rPr>
              <w:rFonts w:ascii="Century Gothic" w:eastAsia="Times New Roman" w:hAnsi="Century Gothic" w:cs="Times New Roman"/>
            </w:rPr>
            <w:t xml:space="preserve">    Pagina número</w:t>
          </w:r>
        </w:p>
        <w:p w14:paraId="4703998C" w14:textId="77777777" w:rsidR="00C43292" w:rsidRPr="00C43292" w:rsidRDefault="00C43292" w:rsidP="00C43292">
          <w:pPr>
            <w:tabs>
              <w:tab w:val="center" w:pos="4252"/>
              <w:tab w:val="right" w:pos="8504"/>
            </w:tabs>
            <w:spacing w:line="200" w:lineRule="exact"/>
            <w:rPr>
              <w:rFonts w:ascii="Century Gothic" w:eastAsia="Times New Roman" w:hAnsi="Century Gothic" w:cs="Times New Roman"/>
            </w:rPr>
          </w:pPr>
        </w:p>
        <w:p w14:paraId="70266739" w14:textId="2F221803" w:rsidR="00C43292" w:rsidRPr="00C43292" w:rsidRDefault="00C43292" w:rsidP="00C43292">
          <w:pPr>
            <w:tabs>
              <w:tab w:val="center" w:pos="4252"/>
              <w:tab w:val="right" w:pos="8504"/>
            </w:tabs>
            <w:spacing w:line="200" w:lineRule="exact"/>
            <w:rPr>
              <w:rFonts w:ascii="Times New Roman" w:eastAsia="Times New Roman" w:hAnsi="Times New Roman" w:cs="Times New Roman"/>
            </w:rPr>
          </w:pPr>
          <w:r w:rsidRPr="00C43292">
            <w:rPr>
              <w:rFonts w:ascii="Century Gothic" w:eastAsia="Times New Roman" w:hAnsi="Century Gothic" w:cs="Times New Roman"/>
            </w:rPr>
            <w:t xml:space="preserve">      </w:t>
          </w:r>
          <w:r w:rsidRPr="00C43292">
            <w:rPr>
              <w:rFonts w:ascii="Century Gothic" w:eastAsia="Times New Roman" w:hAnsi="Century Gothic" w:cs="Arial"/>
            </w:rPr>
            <w:fldChar w:fldCharType="begin"/>
          </w:r>
          <w:r w:rsidRPr="00C43292">
            <w:rPr>
              <w:rFonts w:ascii="Century Gothic" w:eastAsia="Times New Roman" w:hAnsi="Century Gothic" w:cs="Arial"/>
            </w:rPr>
            <w:instrText xml:space="preserve">PAGE  </w:instrText>
          </w:r>
          <w:r w:rsidRPr="00C43292">
            <w:rPr>
              <w:rFonts w:ascii="Century Gothic" w:eastAsia="Times New Roman" w:hAnsi="Century Gothic" w:cs="Arial"/>
            </w:rPr>
            <w:fldChar w:fldCharType="separate"/>
          </w:r>
          <w:r w:rsidRPr="00C43292">
            <w:rPr>
              <w:rFonts w:ascii="Century Gothic" w:eastAsia="Times New Roman" w:hAnsi="Century Gothic" w:cs="Arial"/>
              <w:noProof/>
            </w:rPr>
            <w:t>1</w:t>
          </w:r>
          <w:r w:rsidRPr="00C43292">
            <w:rPr>
              <w:rFonts w:ascii="Century Gothic" w:eastAsia="Times New Roman" w:hAnsi="Century Gothic" w:cs="Arial"/>
            </w:rPr>
            <w:fldChar w:fldCharType="end"/>
          </w:r>
          <w:r w:rsidRPr="00C43292">
            <w:rPr>
              <w:rFonts w:ascii="Century Gothic" w:eastAsia="Times New Roman" w:hAnsi="Century Gothic" w:cs="Times New Roman"/>
            </w:rPr>
            <w:t xml:space="preserve"> de </w:t>
          </w:r>
          <w:r w:rsidR="00295511">
            <w:rPr>
              <w:rFonts w:ascii="Century Gothic" w:eastAsia="Times New Roman" w:hAnsi="Century Gothic" w:cs="Times New Roman"/>
            </w:rPr>
            <w:t>6</w:t>
          </w:r>
        </w:p>
      </w:tc>
    </w:tr>
    <w:tr w:rsidR="00C43292" w:rsidRPr="00C43292" w14:paraId="22B866D4" w14:textId="77777777" w:rsidTr="00273F7F">
      <w:trPr>
        <w:trHeight w:val="334"/>
      </w:trPr>
      <w:tc>
        <w:tcPr>
          <w:tcW w:w="3944" w:type="dxa"/>
          <w:gridSpan w:val="2"/>
        </w:tcPr>
        <w:p w14:paraId="64800B19" w14:textId="77777777" w:rsidR="00C43292" w:rsidRPr="00C43292" w:rsidRDefault="00C43292" w:rsidP="00C43292">
          <w:pPr>
            <w:spacing w:line="200" w:lineRule="exact"/>
            <w:jc w:val="center"/>
            <w:rPr>
              <w:rFonts w:ascii="Arial" w:eastAsia="Times New Roman" w:hAnsi="Arial" w:cs="Arial"/>
              <w:sz w:val="16"/>
              <w:szCs w:val="16"/>
            </w:rPr>
          </w:pPr>
          <w:r w:rsidRPr="00C43292">
            <w:rPr>
              <w:rFonts w:ascii="Arial" w:eastAsia="Times New Roman" w:hAnsi="Arial" w:cs="Arial"/>
              <w:sz w:val="16"/>
              <w:szCs w:val="16"/>
            </w:rPr>
            <w:t xml:space="preserve">Av. </w:t>
          </w:r>
          <w:proofErr w:type="spellStart"/>
          <w:r w:rsidRPr="00C43292">
            <w:rPr>
              <w:rFonts w:ascii="Arial" w:eastAsia="Times New Roman" w:hAnsi="Arial" w:cs="Arial"/>
              <w:sz w:val="16"/>
              <w:szCs w:val="16"/>
            </w:rPr>
            <w:t>Rosalia</w:t>
          </w:r>
          <w:proofErr w:type="spellEnd"/>
          <w:r w:rsidRPr="00C43292">
            <w:rPr>
              <w:rFonts w:ascii="Arial" w:eastAsia="Times New Roman" w:hAnsi="Arial" w:cs="Arial"/>
              <w:sz w:val="16"/>
              <w:szCs w:val="16"/>
            </w:rPr>
            <w:t xml:space="preserve"> de Castro, 12   C. P. 15173-Oleiros</w:t>
          </w:r>
        </w:p>
        <w:p w14:paraId="1F36AD47" w14:textId="77777777" w:rsidR="00C43292" w:rsidRPr="00C43292" w:rsidRDefault="00C43292" w:rsidP="00C43292">
          <w:pPr>
            <w:spacing w:line="200" w:lineRule="exact"/>
            <w:jc w:val="center"/>
            <w:rPr>
              <w:rFonts w:ascii="Arial" w:eastAsia="Times New Roman" w:hAnsi="Arial" w:cs="Arial"/>
              <w:sz w:val="16"/>
              <w:szCs w:val="16"/>
            </w:rPr>
          </w:pPr>
          <w:r w:rsidRPr="00C43292">
            <w:rPr>
              <w:rFonts w:ascii="Arial" w:eastAsia="Times New Roman" w:hAnsi="Arial" w:cs="Arial"/>
              <w:sz w:val="16"/>
              <w:szCs w:val="16"/>
            </w:rPr>
            <w:t xml:space="preserve">Tfno.- 981-61.08.50 </w:t>
          </w:r>
          <w:proofErr w:type="gramStart"/>
          <w:r w:rsidRPr="00C43292">
            <w:rPr>
              <w:rFonts w:ascii="Arial" w:eastAsia="Times New Roman" w:hAnsi="Arial" w:cs="Arial"/>
              <w:sz w:val="16"/>
              <w:szCs w:val="16"/>
            </w:rPr>
            <w:t>/  Fax</w:t>
          </w:r>
          <w:proofErr w:type="gramEnd"/>
          <w:r w:rsidRPr="00C43292">
            <w:rPr>
              <w:rFonts w:ascii="Arial" w:eastAsia="Times New Roman" w:hAnsi="Arial" w:cs="Arial"/>
              <w:sz w:val="16"/>
              <w:szCs w:val="16"/>
            </w:rPr>
            <w:t>.- 981-63.13.93</w:t>
          </w:r>
        </w:p>
        <w:p w14:paraId="0FA2458D" w14:textId="77777777" w:rsidR="00C43292" w:rsidRPr="00C43292" w:rsidRDefault="00C43292" w:rsidP="00C43292">
          <w:pPr>
            <w:spacing w:line="200" w:lineRule="exact"/>
            <w:jc w:val="center"/>
            <w:rPr>
              <w:rFonts w:ascii="Arial" w:eastAsia="Times New Roman" w:hAnsi="Arial" w:cs="Arial"/>
              <w:sz w:val="16"/>
              <w:szCs w:val="16"/>
            </w:rPr>
          </w:pPr>
          <w:r w:rsidRPr="00C43292">
            <w:rPr>
              <w:rFonts w:ascii="Arial" w:eastAsia="Times New Roman" w:hAnsi="Arial" w:cs="Arial"/>
              <w:sz w:val="16"/>
              <w:szCs w:val="16"/>
            </w:rPr>
            <w:t xml:space="preserve">e-mail:   </w:t>
          </w:r>
          <w:hyperlink r:id="rId2" w:history="1">
            <w:r w:rsidRPr="00C43292">
              <w:rPr>
                <w:rFonts w:ascii="Arial" w:eastAsia="Times New Roman" w:hAnsi="Arial" w:cs="Arial"/>
                <w:color w:val="0000FF"/>
                <w:sz w:val="16"/>
                <w:szCs w:val="16"/>
                <w:u w:val="single"/>
              </w:rPr>
              <w:t>lamastelle@aspronaga.net</w:t>
            </w:r>
          </w:hyperlink>
        </w:p>
        <w:p w14:paraId="5F52F402" w14:textId="77777777" w:rsidR="00C43292" w:rsidRPr="00C43292" w:rsidRDefault="00C43292" w:rsidP="00C43292">
          <w:pPr>
            <w:tabs>
              <w:tab w:val="center" w:pos="4252"/>
              <w:tab w:val="right" w:pos="8504"/>
            </w:tabs>
            <w:spacing w:line="200" w:lineRule="exact"/>
            <w:jc w:val="center"/>
            <w:rPr>
              <w:rFonts w:ascii="Times New Roman" w:eastAsia="Times New Roman" w:hAnsi="Times New Roman" w:cs="Times New Roman"/>
            </w:rPr>
          </w:pPr>
          <w:r w:rsidRPr="00C43292">
            <w:rPr>
              <w:rFonts w:ascii="Arial" w:eastAsia="Times New Roman" w:hAnsi="Arial" w:cs="Arial"/>
              <w:sz w:val="16"/>
              <w:szCs w:val="16"/>
            </w:rPr>
            <w:t>Web corporativa: aspronaga.net</w:t>
          </w:r>
        </w:p>
      </w:tc>
      <w:tc>
        <w:tcPr>
          <w:tcW w:w="3518" w:type="dxa"/>
        </w:tcPr>
        <w:p w14:paraId="6AA307E6" w14:textId="77777777" w:rsidR="00C43292" w:rsidRDefault="00C43292" w:rsidP="00C43292">
          <w:pPr>
            <w:tabs>
              <w:tab w:val="center" w:pos="4252"/>
              <w:tab w:val="right" w:pos="8504"/>
            </w:tabs>
            <w:jc w:val="center"/>
            <w:rPr>
              <w:rFonts w:ascii="Century Gothic" w:eastAsia="Times New Roman" w:hAnsi="Century Gothic" w:cs="Times New Roman"/>
            </w:rPr>
          </w:pPr>
          <w:r w:rsidRPr="00C43292">
            <w:rPr>
              <w:rFonts w:ascii="Century Gothic" w:eastAsia="Times New Roman" w:hAnsi="Century Gothic" w:cs="Times New Roman"/>
            </w:rPr>
            <w:t>Código del Documento</w:t>
          </w:r>
        </w:p>
        <w:p w14:paraId="0C67DD00" w14:textId="4DEEC2BA" w:rsidR="00C43292" w:rsidRPr="00C43292" w:rsidRDefault="00C43292" w:rsidP="00C43292">
          <w:pPr>
            <w:tabs>
              <w:tab w:val="center" w:pos="4252"/>
              <w:tab w:val="right" w:pos="8504"/>
            </w:tabs>
            <w:jc w:val="center"/>
            <w:rPr>
              <w:rFonts w:ascii="Century Gothic" w:eastAsia="Times New Roman" w:hAnsi="Century Gothic" w:cs="Times New Roman"/>
            </w:rPr>
          </w:pPr>
          <w:r>
            <w:rPr>
              <w:rFonts w:ascii="Century Gothic" w:hAnsi="Century Gothic"/>
              <w:b/>
              <w:color w:val="333399"/>
            </w:rPr>
            <w:t>CLL5-D-10</w:t>
          </w:r>
        </w:p>
      </w:tc>
      <w:tc>
        <w:tcPr>
          <w:tcW w:w="3238" w:type="dxa"/>
        </w:tcPr>
        <w:p w14:paraId="521C1F93" w14:textId="77777777" w:rsidR="00C43292" w:rsidRDefault="00C43292" w:rsidP="00C43292">
          <w:pPr>
            <w:jc w:val="center"/>
            <w:rPr>
              <w:rFonts w:ascii="Century Gothic" w:eastAsia="Times New Roman" w:hAnsi="Century Gothic" w:cs="Times New Roman"/>
            </w:rPr>
          </w:pPr>
          <w:r w:rsidRPr="00C43292">
            <w:rPr>
              <w:rFonts w:ascii="Century Gothic" w:eastAsia="Times New Roman" w:hAnsi="Century Gothic" w:cs="Times New Roman"/>
            </w:rPr>
            <w:t>Edición</w:t>
          </w:r>
        </w:p>
        <w:p w14:paraId="07960E8A" w14:textId="79C1FE8F" w:rsidR="00C43292" w:rsidRPr="00C43292" w:rsidRDefault="00295511" w:rsidP="00295511">
          <w:pPr>
            <w:tabs>
              <w:tab w:val="left" w:pos="375"/>
              <w:tab w:val="center" w:pos="1511"/>
            </w:tabs>
            <w:rPr>
              <w:rFonts w:ascii="Century Gothic" w:eastAsia="Times New Roman" w:hAnsi="Century Gothic" w:cs="Times New Roman"/>
            </w:rPr>
          </w:pPr>
          <w:r>
            <w:rPr>
              <w:rFonts w:ascii="Century Gothic" w:eastAsia="Times New Roman" w:hAnsi="Century Gothic" w:cs="Times New Roman"/>
            </w:rPr>
            <w:tab/>
          </w:r>
          <w:r>
            <w:rPr>
              <w:rFonts w:ascii="Century Gothic" w:eastAsia="Times New Roman" w:hAnsi="Century Gothic" w:cs="Times New Roman"/>
            </w:rPr>
            <w:tab/>
          </w:r>
          <w:r w:rsidR="00C43292">
            <w:rPr>
              <w:rFonts w:ascii="Century Gothic" w:eastAsia="Times New Roman" w:hAnsi="Century Gothic" w:cs="Times New Roman"/>
            </w:rPr>
            <w:t>2</w:t>
          </w:r>
        </w:p>
      </w:tc>
    </w:tr>
  </w:tbl>
  <w:p w14:paraId="16C247C4" w14:textId="442CAFE0" w:rsidR="006F075A" w:rsidRPr="00295511" w:rsidRDefault="00273F7F" w:rsidP="00295511">
    <w:pPr>
      <w:pStyle w:val="Encabezado"/>
      <w:tabs>
        <w:tab w:val="clear" w:pos="4252"/>
        <w:tab w:val="clear" w:pos="8504"/>
        <w:tab w:val="left" w:pos="124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E9802" w14:textId="77777777" w:rsidR="00295511" w:rsidRDefault="002955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1162"/>
    <w:multiLevelType w:val="hybridMultilevel"/>
    <w:tmpl w:val="43DCB4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CE97251"/>
    <w:multiLevelType w:val="hybridMultilevel"/>
    <w:tmpl w:val="7318F3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F89243E"/>
    <w:multiLevelType w:val="hybridMultilevel"/>
    <w:tmpl w:val="1424E8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0897892"/>
    <w:multiLevelType w:val="hybridMultilevel"/>
    <w:tmpl w:val="29004C40"/>
    <w:lvl w:ilvl="0" w:tplc="7E5E6E98">
      <w:start w:val="1"/>
      <w:numFmt w:val="bullet"/>
      <w:lvlText w:val="-"/>
      <w:lvlJc w:val="left"/>
      <w:pPr>
        <w:tabs>
          <w:tab w:val="num" w:pos="720"/>
        </w:tabs>
        <w:ind w:left="720" w:hanging="360"/>
      </w:pPr>
      <w:rPr>
        <w:rFonts w:ascii="Arial" w:eastAsia="Times New Roman" w:hAnsi="Arial" w:cs="Aria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92BB5"/>
    <w:multiLevelType w:val="hybridMultilevel"/>
    <w:tmpl w:val="C5D2A74A"/>
    <w:lvl w:ilvl="0" w:tplc="5A8E7D12">
      <w:start w:val="1"/>
      <w:numFmt w:val="decimal"/>
      <w:lvlText w:val="%1."/>
      <w:lvlJc w:val="left"/>
      <w:pPr>
        <w:ind w:left="360" w:hanging="360"/>
      </w:pPr>
      <w:rPr>
        <w:rFonts w:ascii="Calibri" w:eastAsia="Calibri" w:hAnsi="Calibri" w:cs="Calibri"/>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7344BAC"/>
    <w:multiLevelType w:val="hybridMultilevel"/>
    <w:tmpl w:val="921477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73C1928"/>
    <w:multiLevelType w:val="hybridMultilevel"/>
    <w:tmpl w:val="5614BF1E"/>
    <w:lvl w:ilvl="0" w:tplc="9056B88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677941"/>
    <w:multiLevelType w:val="hybridMultilevel"/>
    <w:tmpl w:val="275087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05304A"/>
    <w:multiLevelType w:val="hybridMultilevel"/>
    <w:tmpl w:val="7C6240F6"/>
    <w:lvl w:ilvl="0" w:tplc="49A8113C">
      <w:start w:val="2"/>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4236017"/>
    <w:multiLevelType w:val="hybridMultilevel"/>
    <w:tmpl w:val="297A8D46"/>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0" w15:restartNumberingAfterBreak="0">
    <w:nsid w:val="39E00113"/>
    <w:multiLevelType w:val="hybridMultilevel"/>
    <w:tmpl w:val="BCF823DE"/>
    <w:lvl w:ilvl="0" w:tplc="AD541A66">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AF0582C"/>
    <w:multiLevelType w:val="hybridMultilevel"/>
    <w:tmpl w:val="A69E79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CAF352C"/>
    <w:multiLevelType w:val="hybridMultilevel"/>
    <w:tmpl w:val="7B3AE1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DE24CA3"/>
    <w:multiLevelType w:val="hybridMultilevel"/>
    <w:tmpl w:val="BCA8EE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1E36DE3"/>
    <w:multiLevelType w:val="hybridMultilevel"/>
    <w:tmpl w:val="B2E80FD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6834910"/>
    <w:multiLevelType w:val="hybridMultilevel"/>
    <w:tmpl w:val="E35CF9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7F072E8"/>
    <w:multiLevelType w:val="hybridMultilevel"/>
    <w:tmpl w:val="F6C2F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BC1777C"/>
    <w:multiLevelType w:val="hybridMultilevel"/>
    <w:tmpl w:val="53B81618"/>
    <w:lvl w:ilvl="0" w:tplc="0C0A000D">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8" w15:restartNumberingAfterBreak="0">
    <w:nsid w:val="53B9317A"/>
    <w:multiLevelType w:val="hybridMultilevel"/>
    <w:tmpl w:val="67FCB340"/>
    <w:lvl w:ilvl="0" w:tplc="0C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59B74DA"/>
    <w:multiLevelType w:val="hybridMultilevel"/>
    <w:tmpl w:val="28E4FB6C"/>
    <w:lvl w:ilvl="0" w:tplc="AD541A66">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94F03C7"/>
    <w:multiLevelType w:val="hybridMultilevel"/>
    <w:tmpl w:val="433CDD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C4D380F"/>
    <w:multiLevelType w:val="hybridMultilevel"/>
    <w:tmpl w:val="BF5249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CB01224"/>
    <w:multiLevelType w:val="hybridMultilevel"/>
    <w:tmpl w:val="CBE8329A"/>
    <w:lvl w:ilvl="0" w:tplc="F5681C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FB30684"/>
    <w:multiLevelType w:val="hybridMultilevel"/>
    <w:tmpl w:val="687CE4B8"/>
    <w:lvl w:ilvl="0" w:tplc="EE54BE42">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4CE4BD4"/>
    <w:multiLevelType w:val="hybridMultilevel"/>
    <w:tmpl w:val="AEDCDC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7FC21017"/>
    <w:multiLevelType w:val="hybridMultilevel"/>
    <w:tmpl w:val="47585F98"/>
    <w:lvl w:ilvl="0" w:tplc="0108F70E">
      <w:start w:val="1"/>
      <w:numFmt w:val="bullet"/>
      <w:lvlText w:val=""/>
      <w:lvlJc w:val="left"/>
      <w:pPr>
        <w:ind w:left="1080" w:hanging="360"/>
      </w:pPr>
      <w:rPr>
        <w:rFonts w:ascii="Wingdings" w:hAnsi="Wingdings" w:hint="default"/>
      </w:rPr>
    </w:lvl>
    <w:lvl w:ilvl="1" w:tplc="0108F70E">
      <w:start w:val="1"/>
      <w:numFmt w:val="bullet"/>
      <w:lvlText w:val=""/>
      <w:lvlJc w:val="left"/>
      <w:pPr>
        <w:ind w:left="1800" w:hanging="360"/>
      </w:pPr>
      <w:rPr>
        <w:rFonts w:ascii="Wingdings" w:hAnsi="Wingding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346248334">
    <w:abstractNumId w:val="6"/>
  </w:num>
  <w:num w:numId="2" w16cid:durableId="1369791794">
    <w:abstractNumId w:val="23"/>
  </w:num>
  <w:num w:numId="3" w16cid:durableId="766119716">
    <w:abstractNumId w:val="1"/>
  </w:num>
  <w:num w:numId="4" w16cid:durableId="1978293021">
    <w:abstractNumId w:val="8"/>
  </w:num>
  <w:num w:numId="5" w16cid:durableId="1585532531">
    <w:abstractNumId w:val="19"/>
  </w:num>
  <w:num w:numId="6" w16cid:durableId="1560554758">
    <w:abstractNumId w:val="24"/>
  </w:num>
  <w:num w:numId="7" w16cid:durableId="680358558">
    <w:abstractNumId w:val="0"/>
  </w:num>
  <w:num w:numId="8" w16cid:durableId="564148556">
    <w:abstractNumId w:val="10"/>
  </w:num>
  <w:num w:numId="9" w16cid:durableId="2020883025">
    <w:abstractNumId w:val="22"/>
  </w:num>
  <w:num w:numId="10" w16cid:durableId="1617831504">
    <w:abstractNumId w:val="18"/>
  </w:num>
  <w:num w:numId="11" w16cid:durableId="907424227">
    <w:abstractNumId w:val="15"/>
  </w:num>
  <w:num w:numId="12" w16cid:durableId="1502625083">
    <w:abstractNumId w:val="4"/>
  </w:num>
  <w:num w:numId="13" w16cid:durableId="1048997015">
    <w:abstractNumId w:val="5"/>
  </w:num>
  <w:num w:numId="14" w16cid:durableId="1856338828">
    <w:abstractNumId w:val="2"/>
  </w:num>
  <w:num w:numId="15" w16cid:durableId="1502697994">
    <w:abstractNumId w:val="21"/>
  </w:num>
  <w:num w:numId="16" w16cid:durableId="1083452759">
    <w:abstractNumId w:val="14"/>
  </w:num>
  <w:num w:numId="17" w16cid:durableId="496114423">
    <w:abstractNumId w:val="17"/>
  </w:num>
  <w:num w:numId="18" w16cid:durableId="92406096">
    <w:abstractNumId w:val="12"/>
  </w:num>
  <w:num w:numId="19" w16cid:durableId="1566531846">
    <w:abstractNumId w:val="25"/>
  </w:num>
  <w:num w:numId="20" w16cid:durableId="474954574">
    <w:abstractNumId w:val="20"/>
  </w:num>
  <w:num w:numId="21" w16cid:durableId="9600873">
    <w:abstractNumId w:val="11"/>
  </w:num>
  <w:num w:numId="22" w16cid:durableId="1928884922">
    <w:abstractNumId w:val="7"/>
  </w:num>
  <w:num w:numId="23" w16cid:durableId="1499035770">
    <w:abstractNumId w:val="9"/>
  </w:num>
  <w:num w:numId="24" w16cid:durableId="418260291">
    <w:abstractNumId w:val="13"/>
  </w:num>
  <w:num w:numId="25" w16cid:durableId="1518076474">
    <w:abstractNumId w:val="3"/>
  </w:num>
  <w:num w:numId="26" w16cid:durableId="147633193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75A"/>
    <w:rsid w:val="00002DF6"/>
    <w:rsid w:val="00006208"/>
    <w:rsid w:val="00007A79"/>
    <w:rsid w:val="000109B2"/>
    <w:rsid w:val="00013C13"/>
    <w:rsid w:val="000166DD"/>
    <w:rsid w:val="00017CDB"/>
    <w:rsid w:val="00032F1D"/>
    <w:rsid w:val="000332D9"/>
    <w:rsid w:val="0004155A"/>
    <w:rsid w:val="00046C4B"/>
    <w:rsid w:val="00051CDD"/>
    <w:rsid w:val="000564D1"/>
    <w:rsid w:val="00057CFB"/>
    <w:rsid w:val="00060D95"/>
    <w:rsid w:val="000612FC"/>
    <w:rsid w:val="00064780"/>
    <w:rsid w:val="00073783"/>
    <w:rsid w:val="000819C5"/>
    <w:rsid w:val="00082744"/>
    <w:rsid w:val="000862C2"/>
    <w:rsid w:val="00092BD5"/>
    <w:rsid w:val="0009480A"/>
    <w:rsid w:val="000953C9"/>
    <w:rsid w:val="00096CCF"/>
    <w:rsid w:val="000A0E4F"/>
    <w:rsid w:val="000A65D6"/>
    <w:rsid w:val="000A7E8B"/>
    <w:rsid w:val="000B4A1A"/>
    <w:rsid w:val="000C3631"/>
    <w:rsid w:val="000D4E06"/>
    <w:rsid w:val="000D4F26"/>
    <w:rsid w:val="000D6DE6"/>
    <w:rsid w:val="000F02C8"/>
    <w:rsid w:val="000F1928"/>
    <w:rsid w:val="000F3360"/>
    <w:rsid w:val="000F742F"/>
    <w:rsid w:val="0010011C"/>
    <w:rsid w:val="001029CC"/>
    <w:rsid w:val="0011293A"/>
    <w:rsid w:val="00117679"/>
    <w:rsid w:val="001215FF"/>
    <w:rsid w:val="00123A6A"/>
    <w:rsid w:val="001335EA"/>
    <w:rsid w:val="001377D9"/>
    <w:rsid w:val="00143F4B"/>
    <w:rsid w:val="0014405D"/>
    <w:rsid w:val="0014445C"/>
    <w:rsid w:val="00146C16"/>
    <w:rsid w:val="00155454"/>
    <w:rsid w:val="001606CD"/>
    <w:rsid w:val="0016195D"/>
    <w:rsid w:val="001622FA"/>
    <w:rsid w:val="00163385"/>
    <w:rsid w:val="001763F5"/>
    <w:rsid w:val="00182498"/>
    <w:rsid w:val="00192AB0"/>
    <w:rsid w:val="00193371"/>
    <w:rsid w:val="00194C40"/>
    <w:rsid w:val="0019762F"/>
    <w:rsid w:val="001A4FE4"/>
    <w:rsid w:val="001A5C0A"/>
    <w:rsid w:val="001B16B0"/>
    <w:rsid w:val="001B18FE"/>
    <w:rsid w:val="001B7885"/>
    <w:rsid w:val="001C616A"/>
    <w:rsid w:val="001D2561"/>
    <w:rsid w:val="001D4407"/>
    <w:rsid w:val="001E57DF"/>
    <w:rsid w:val="001E6EEC"/>
    <w:rsid w:val="001E6F73"/>
    <w:rsid w:val="001F26D2"/>
    <w:rsid w:val="001F44CC"/>
    <w:rsid w:val="001F67E5"/>
    <w:rsid w:val="001F73EB"/>
    <w:rsid w:val="00202438"/>
    <w:rsid w:val="0020258C"/>
    <w:rsid w:val="00202AF1"/>
    <w:rsid w:val="00203CD9"/>
    <w:rsid w:val="00206A0D"/>
    <w:rsid w:val="00211C63"/>
    <w:rsid w:val="00222338"/>
    <w:rsid w:val="00225877"/>
    <w:rsid w:val="0023128E"/>
    <w:rsid w:val="0024018B"/>
    <w:rsid w:val="002568B2"/>
    <w:rsid w:val="002603F7"/>
    <w:rsid w:val="002605DA"/>
    <w:rsid w:val="002609B1"/>
    <w:rsid w:val="00260BEF"/>
    <w:rsid w:val="0026615C"/>
    <w:rsid w:val="00272AF2"/>
    <w:rsid w:val="00273F7F"/>
    <w:rsid w:val="00277A5E"/>
    <w:rsid w:val="00281F51"/>
    <w:rsid w:val="0028689B"/>
    <w:rsid w:val="002933E8"/>
    <w:rsid w:val="00294E35"/>
    <w:rsid w:val="00295511"/>
    <w:rsid w:val="0029629B"/>
    <w:rsid w:val="002D4CD4"/>
    <w:rsid w:val="002D651D"/>
    <w:rsid w:val="002D6760"/>
    <w:rsid w:val="002E1CD0"/>
    <w:rsid w:val="002E3467"/>
    <w:rsid w:val="002E60E1"/>
    <w:rsid w:val="002F176E"/>
    <w:rsid w:val="002F3C28"/>
    <w:rsid w:val="002F5DD6"/>
    <w:rsid w:val="00302529"/>
    <w:rsid w:val="0030477A"/>
    <w:rsid w:val="0030678B"/>
    <w:rsid w:val="003069B1"/>
    <w:rsid w:val="00325375"/>
    <w:rsid w:val="0032724A"/>
    <w:rsid w:val="00327C97"/>
    <w:rsid w:val="0033093E"/>
    <w:rsid w:val="00330A44"/>
    <w:rsid w:val="00337F48"/>
    <w:rsid w:val="00340E26"/>
    <w:rsid w:val="00344B54"/>
    <w:rsid w:val="00353619"/>
    <w:rsid w:val="00380B8A"/>
    <w:rsid w:val="00384A49"/>
    <w:rsid w:val="003874E7"/>
    <w:rsid w:val="00387A26"/>
    <w:rsid w:val="00390CA6"/>
    <w:rsid w:val="00393FDE"/>
    <w:rsid w:val="003A0A76"/>
    <w:rsid w:val="003A500E"/>
    <w:rsid w:val="003B25F1"/>
    <w:rsid w:val="003B3136"/>
    <w:rsid w:val="003B6D53"/>
    <w:rsid w:val="003C7C59"/>
    <w:rsid w:val="003D485B"/>
    <w:rsid w:val="003E6F22"/>
    <w:rsid w:val="003E786B"/>
    <w:rsid w:val="003F36C9"/>
    <w:rsid w:val="003F5819"/>
    <w:rsid w:val="003F7EBE"/>
    <w:rsid w:val="00400299"/>
    <w:rsid w:val="00404BA7"/>
    <w:rsid w:val="00404CD7"/>
    <w:rsid w:val="004077B8"/>
    <w:rsid w:val="004131B8"/>
    <w:rsid w:val="00413DCB"/>
    <w:rsid w:val="00422F65"/>
    <w:rsid w:val="00425D7B"/>
    <w:rsid w:val="0043089C"/>
    <w:rsid w:val="00435AE4"/>
    <w:rsid w:val="00436F61"/>
    <w:rsid w:val="004546D3"/>
    <w:rsid w:val="0046072B"/>
    <w:rsid w:val="00464891"/>
    <w:rsid w:val="004700F6"/>
    <w:rsid w:val="004762E9"/>
    <w:rsid w:val="00477CCD"/>
    <w:rsid w:val="00480AC4"/>
    <w:rsid w:val="00481532"/>
    <w:rsid w:val="00482333"/>
    <w:rsid w:val="00487475"/>
    <w:rsid w:val="00492174"/>
    <w:rsid w:val="0049286A"/>
    <w:rsid w:val="00496C66"/>
    <w:rsid w:val="00496E69"/>
    <w:rsid w:val="004A1AB1"/>
    <w:rsid w:val="004A5DF4"/>
    <w:rsid w:val="004C1CA4"/>
    <w:rsid w:val="004C2B1B"/>
    <w:rsid w:val="004C45AA"/>
    <w:rsid w:val="004D241B"/>
    <w:rsid w:val="004D7DBA"/>
    <w:rsid w:val="004E7645"/>
    <w:rsid w:val="004F1841"/>
    <w:rsid w:val="00501F39"/>
    <w:rsid w:val="005065B3"/>
    <w:rsid w:val="00507208"/>
    <w:rsid w:val="00511676"/>
    <w:rsid w:val="00516A9F"/>
    <w:rsid w:val="00516ABB"/>
    <w:rsid w:val="00520798"/>
    <w:rsid w:val="00520AEA"/>
    <w:rsid w:val="0052170E"/>
    <w:rsid w:val="00521E5E"/>
    <w:rsid w:val="0052356F"/>
    <w:rsid w:val="005279F4"/>
    <w:rsid w:val="00533765"/>
    <w:rsid w:val="00534693"/>
    <w:rsid w:val="00536009"/>
    <w:rsid w:val="00536101"/>
    <w:rsid w:val="00536DE6"/>
    <w:rsid w:val="00540A10"/>
    <w:rsid w:val="00542DB2"/>
    <w:rsid w:val="00545629"/>
    <w:rsid w:val="00545F52"/>
    <w:rsid w:val="0054681A"/>
    <w:rsid w:val="00546F65"/>
    <w:rsid w:val="00555C55"/>
    <w:rsid w:val="00556142"/>
    <w:rsid w:val="00557227"/>
    <w:rsid w:val="005655CE"/>
    <w:rsid w:val="0056704F"/>
    <w:rsid w:val="0057048C"/>
    <w:rsid w:val="00570C7D"/>
    <w:rsid w:val="00574A3A"/>
    <w:rsid w:val="005849B3"/>
    <w:rsid w:val="00586EE6"/>
    <w:rsid w:val="00587A08"/>
    <w:rsid w:val="0059219D"/>
    <w:rsid w:val="005923EC"/>
    <w:rsid w:val="005A4BF3"/>
    <w:rsid w:val="005B0A1A"/>
    <w:rsid w:val="005C39EB"/>
    <w:rsid w:val="005C49A2"/>
    <w:rsid w:val="005D57BA"/>
    <w:rsid w:val="005D5F6D"/>
    <w:rsid w:val="005E141E"/>
    <w:rsid w:val="005E1F91"/>
    <w:rsid w:val="005E7AA9"/>
    <w:rsid w:val="005F124F"/>
    <w:rsid w:val="00600A19"/>
    <w:rsid w:val="00606FD8"/>
    <w:rsid w:val="00611A19"/>
    <w:rsid w:val="00615717"/>
    <w:rsid w:val="00630388"/>
    <w:rsid w:val="00630A5C"/>
    <w:rsid w:val="00635C33"/>
    <w:rsid w:val="00637405"/>
    <w:rsid w:val="00642811"/>
    <w:rsid w:val="00647F15"/>
    <w:rsid w:val="00653836"/>
    <w:rsid w:val="00655910"/>
    <w:rsid w:val="00661809"/>
    <w:rsid w:val="00665268"/>
    <w:rsid w:val="0066554B"/>
    <w:rsid w:val="006672A0"/>
    <w:rsid w:val="00673712"/>
    <w:rsid w:val="00673B77"/>
    <w:rsid w:val="006767B6"/>
    <w:rsid w:val="00693749"/>
    <w:rsid w:val="006937D0"/>
    <w:rsid w:val="006976F2"/>
    <w:rsid w:val="00697DFF"/>
    <w:rsid w:val="006B0E01"/>
    <w:rsid w:val="006B11C1"/>
    <w:rsid w:val="006B1B97"/>
    <w:rsid w:val="006B1D8E"/>
    <w:rsid w:val="006B24A1"/>
    <w:rsid w:val="006B3F4C"/>
    <w:rsid w:val="006B68B2"/>
    <w:rsid w:val="006B6BF8"/>
    <w:rsid w:val="006C66F6"/>
    <w:rsid w:val="006C79F6"/>
    <w:rsid w:val="006D00FB"/>
    <w:rsid w:val="006D0B67"/>
    <w:rsid w:val="006D18CF"/>
    <w:rsid w:val="006D218C"/>
    <w:rsid w:val="006D2ADF"/>
    <w:rsid w:val="006D3879"/>
    <w:rsid w:val="006E174F"/>
    <w:rsid w:val="006E27A7"/>
    <w:rsid w:val="006F075A"/>
    <w:rsid w:val="006F1319"/>
    <w:rsid w:val="006F2B45"/>
    <w:rsid w:val="006F3A4B"/>
    <w:rsid w:val="00703075"/>
    <w:rsid w:val="00715D0B"/>
    <w:rsid w:val="007177C8"/>
    <w:rsid w:val="0072128B"/>
    <w:rsid w:val="0072415B"/>
    <w:rsid w:val="00724338"/>
    <w:rsid w:val="00725309"/>
    <w:rsid w:val="00725A27"/>
    <w:rsid w:val="007269A3"/>
    <w:rsid w:val="00731187"/>
    <w:rsid w:val="00735BF9"/>
    <w:rsid w:val="007379BE"/>
    <w:rsid w:val="007406A7"/>
    <w:rsid w:val="0074359B"/>
    <w:rsid w:val="0075419E"/>
    <w:rsid w:val="00760694"/>
    <w:rsid w:val="00762B26"/>
    <w:rsid w:val="007636B4"/>
    <w:rsid w:val="00771376"/>
    <w:rsid w:val="00785612"/>
    <w:rsid w:val="00791A79"/>
    <w:rsid w:val="00792639"/>
    <w:rsid w:val="007A11D9"/>
    <w:rsid w:val="007A3846"/>
    <w:rsid w:val="007A7ED5"/>
    <w:rsid w:val="007B78B7"/>
    <w:rsid w:val="007D0718"/>
    <w:rsid w:val="007E0087"/>
    <w:rsid w:val="007E1F45"/>
    <w:rsid w:val="007E616F"/>
    <w:rsid w:val="007F4CB6"/>
    <w:rsid w:val="007F507D"/>
    <w:rsid w:val="0080095F"/>
    <w:rsid w:val="0080255E"/>
    <w:rsid w:val="00806F8A"/>
    <w:rsid w:val="008160E6"/>
    <w:rsid w:val="00816829"/>
    <w:rsid w:val="00817BA0"/>
    <w:rsid w:val="008333C5"/>
    <w:rsid w:val="00833B3E"/>
    <w:rsid w:val="008348A6"/>
    <w:rsid w:val="00835559"/>
    <w:rsid w:val="00846EFA"/>
    <w:rsid w:val="0084776F"/>
    <w:rsid w:val="008555AA"/>
    <w:rsid w:val="0085746C"/>
    <w:rsid w:val="0086100F"/>
    <w:rsid w:val="008655DA"/>
    <w:rsid w:val="00865FB4"/>
    <w:rsid w:val="00867ECD"/>
    <w:rsid w:val="00874BD8"/>
    <w:rsid w:val="008808CE"/>
    <w:rsid w:val="00882E63"/>
    <w:rsid w:val="00890707"/>
    <w:rsid w:val="00892B1E"/>
    <w:rsid w:val="0089319C"/>
    <w:rsid w:val="00893F50"/>
    <w:rsid w:val="00895083"/>
    <w:rsid w:val="0089614F"/>
    <w:rsid w:val="008A0973"/>
    <w:rsid w:val="008A4C03"/>
    <w:rsid w:val="008D0235"/>
    <w:rsid w:val="008D5326"/>
    <w:rsid w:val="008D565F"/>
    <w:rsid w:val="008E15CB"/>
    <w:rsid w:val="008E19D3"/>
    <w:rsid w:val="008E7868"/>
    <w:rsid w:val="008F1EB2"/>
    <w:rsid w:val="008F1FB1"/>
    <w:rsid w:val="008F3595"/>
    <w:rsid w:val="008F65F7"/>
    <w:rsid w:val="00900EB1"/>
    <w:rsid w:val="0090734F"/>
    <w:rsid w:val="00907541"/>
    <w:rsid w:val="009131B1"/>
    <w:rsid w:val="009132B5"/>
    <w:rsid w:val="009147B5"/>
    <w:rsid w:val="0091647A"/>
    <w:rsid w:val="00917068"/>
    <w:rsid w:val="00920017"/>
    <w:rsid w:val="00921BDA"/>
    <w:rsid w:val="00924285"/>
    <w:rsid w:val="009254C7"/>
    <w:rsid w:val="00927EC6"/>
    <w:rsid w:val="009339B0"/>
    <w:rsid w:val="00934D25"/>
    <w:rsid w:val="0093692D"/>
    <w:rsid w:val="00937F6F"/>
    <w:rsid w:val="00942980"/>
    <w:rsid w:val="00942C40"/>
    <w:rsid w:val="0094427B"/>
    <w:rsid w:val="00951195"/>
    <w:rsid w:val="009515B0"/>
    <w:rsid w:val="00951BD0"/>
    <w:rsid w:val="00961F52"/>
    <w:rsid w:val="00966A1B"/>
    <w:rsid w:val="00973612"/>
    <w:rsid w:val="00973B9B"/>
    <w:rsid w:val="00977862"/>
    <w:rsid w:val="00977CC9"/>
    <w:rsid w:val="0098259A"/>
    <w:rsid w:val="00985681"/>
    <w:rsid w:val="00985C87"/>
    <w:rsid w:val="00985D94"/>
    <w:rsid w:val="0099018B"/>
    <w:rsid w:val="009931ED"/>
    <w:rsid w:val="00996ECA"/>
    <w:rsid w:val="009A11D4"/>
    <w:rsid w:val="009A3274"/>
    <w:rsid w:val="009A631A"/>
    <w:rsid w:val="009A6C27"/>
    <w:rsid w:val="009B34F4"/>
    <w:rsid w:val="009B51D9"/>
    <w:rsid w:val="009C0F42"/>
    <w:rsid w:val="009C2B3A"/>
    <w:rsid w:val="009C3F7C"/>
    <w:rsid w:val="009C534F"/>
    <w:rsid w:val="009D4C4B"/>
    <w:rsid w:val="009D50CC"/>
    <w:rsid w:val="009D5B6B"/>
    <w:rsid w:val="009E6C19"/>
    <w:rsid w:val="009F525E"/>
    <w:rsid w:val="00A00089"/>
    <w:rsid w:val="00A011FB"/>
    <w:rsid w:val="00A036F6"/>
    <w:rsid w:val="00A11D76"/>
    <w:rsid w:val="00A14748"/>
    <w:rsid w:val="00A14E86"/>
    <w:rsid w:val="00A171F5"/>
    <w:rsid w:val="00A20563"/>
    <w:rsid w:val="00A231B0"/>
    <w:rsid w:val="00A32A32"/>
    <w:rsid w:val="00A361E7"/>
    <w:rsid w:val="00A36949"/>
    <w:rsid w:val="00A40B4B"/>
    <w:rsid w:val="00A4145D"/>
    <w:rsid w:val="00A420AD"/>
    <w:rsid w:val="00A450E2"/>
    <w:rsid w:val="00A53FE1"/>
    <w:rsid w:val="00A65FFA"/>
    <w:rsid w:val="00A72B55"/>
    <w:rsid w:val="00A73E72"/>
    <w:rsid w:val="00A751C0"/>
    <w:rsid w:val="00A767D9"/>
    <w:rsid w:val="00A810BB"/>
    <w:rsid w:val="00A93E53"/>
    <w:rsid w:val="00A96AA8"/>
    <w:rsid w:val="00AA2869"/>
    <w:rsid w:val="00AA39D3"/>
    <w:rsid w:val="00AA6201"/>
    <w:rsid w:val="00AA762A"/>
    <w:rsid w:val="00AB6485"/>
    <w:rsid w:val="00AB6DD2"/>
    <w:rsid w:val="00AB72D6"/>
    <w:rsid w:val="00AC0A95"/>
    <w:rsid w:val="00AC3925"/>
    <w:rsid w:val="00AC638D"/>
    <w:rsid w:val="00AC6EA5"/>
    <w:rsid w:val="00AD0498"/>
    <w:rsid w:val="00AD3EAA"/>
    <w:rsid w:val="00AD74D2"/>
    <w:rsid w:val="00AE0ECD"/>
    <w:rsid w:val="00AE227F"/>
    <w:rsid w:val="00AE7034"/>
    <w:rsid w:val="00AF0A56"/>
    <w:rsid w:val="00AF0B3E"/>
    <w:rsid w:val="00AF1689"/>
    <w:rsid w:val="00AF4563"/>
    <w:rsid w:val="00AF4CD9"/>
    <w:rsid w:val="00B02504"/>
    <w:rsid w:val="00B04BC7"/>
    <w:rsid w:val="00B067E6"/>
    <w:rsid w:val="00B110D0"/>
    <w:rsid w:val="00B128CF"/>
    <w:rsid w:val="00B13359"/>
    <w:rsid w:val="00B16A35"/>
    <w:rsid w:val="00B23700"/>
    <w:rsid w:val="00B23C41"/>
    <w:rsid w:val="00B37390"/>
    <w:rsid w:val="00B4629A"/>
    <w:rsid w:val="00B55E8C"/>
    <w:rsid w:val="00B5635E"/>
    <w:rsid w:val="00B56CE7"/>
    <w:rsid w:val="00B604FA"/>
    <w:rsid w:val="00B63FBA"/>
    <w:rsid w:val="00B6650D"/>
    <w:rsid w:val="00B669D7"/>
    <w:rsid w:val="00B670B1"/>
    <w:rsid w:val="00B674AC"/>
    <w:rsid w:val="00B7117F"/>
    <w:rsid w:val="00B8239C"/>
    <w:rsid w:val="00B84595"/>
    <w:rsid w:val="00B92D15"/>
    <w:rsid w:val="00B943C4"/>
    <w:rsid w:val="00B95A55"/>
    <w:rsid w:val="00BA0B87"/>
    <w:rsid w:val="00BA1153"/>
    <w:rsid w:val="00BA119A"/>
    <w:rsid w:val="00BA52C0"/>
    <w:rsid w:val="00BA7421"/>
    <w:rsid w:val="00BB0E32"/>
    <w:rsid w:val="00BB1CE5"/>
    <w:rsid w:val="00BB3CFE"/>
    <w:rsid w:val="00BB56C6"/>
    <w:rsid w:val="00BB5DE7"/>
    <w:rsid w:val="00BB77B6"/>
    <w:rsid w:val="00BD09A5"/>
    <w:rsid w:val="00BD4B05"/>
    <w:rsid w:val="00BD4BB9"/>
    <w:rsid w:val="00BE4AA1"/>
    <w:rsid w:val="00C055D4"/>
    <w:rsid w:val="00C05887"/>
    <w:rsid w:val="00C117DA"/>
    <w:rsid w:val="00C11E75"/>
    <w:rsid w:val="00C12D34"/>
    <w:rsid w:val="00C143DA"/>
    <w:rsid w:val="00C24226"/>
    <w:rsid w:val="00C3395C"/>
    <w:rsid w:val="00C36286"/>
    <w:rsid w:val="00C404FC"/>
    <w:rsid w:val="00C43292"/>
    <w:rsid w:val="00C5263A"/>
    <w:rsid w:val="00C53E32"/>
    <w:rsid w:val="00C55A9E"/>
    <w:rsid w:val="00C5667E"/>
    <w:rsid w:val="00C56AA5"/>
    <w:rsid w:val="00C76F8E"/>
    <w:rsid w:val="00C81304"/>
    <w:rsid w:val="00C81BEC"/>
    <w:rsid w:val="00C90CF4"/>
    <w:rsid w:val="00C9127A"/>
    <w:rsid w:val="00C92906"/>
    <w:rsid w:val="00C92E32"/>
    <w:rsid w:val="00C967A8"/>
    <w:rsid w:val="00CA0553"/>
    <w:rsid w:val="00CA2ABE"/>
    <w:rsid w:val="00CA5922"/>
    <w:rsid w:val="00CA7DBE"/>
    <w:rsid w:val="00CB082E"/>
    <w:rsid w:val="00CB5022"/>
    <w:rsid w:val="00CB5058"/>
    <w:rsid w:val="00CB557C"/>
    <w:rsid w:val="00CC0A6F"/>
    <w:rsid w:val="00CC1FE5"/>
    <w:rsid w:val="00CC6033"/>
    <w:rsid w:val="00CC7960"/>
    <w:rsid w:val="00CC7E26"/>
    <w:rsid w:val="00CC7FDB"/>
    <w:rsid w:val="00CD2391"/>
    <w:rsid w:val="00CE1E5A"/>
    <w:rsid w:val="00CE2C8E"/>
    <w:rsid w:val="00CE3416"/>
    <w:rsid w:val="00CE446D"/>
    <w:rsid w:val="00CE5A71"/>
    <w:rsid w:val="00CF0331"/>
    <w:rsid w:val="00CF221D"/>
    <w:rsid w:val="00CF2D8B"/>
    <w:rsid w:val="00CF61B8"/>
    <w:rsid w:val="00CF6E1B"/>
    <w:rsid w:val="00CF7A84"/>
    <w:rsid w:val="00D0014B"/>
    <w:rsid w:val="00D04A7B"/>
    <w:rsid w:val="00D07F00"/>
    <w:rsid w:val="00D10C74"/>
    <w:rsid w:val="00D1523B"/>
    <w:rsid w:val="00D17718"/>
    <w:rsid w:val="00D20F09"/>
    <w:rsid w:val="00D31298"/>
    <w:rsid w:val="00D34988"/>
    <w:rsid w:val="00D36334"/>
    <w:rsid w:val="00D404EA"/>
    <w:rsid w:val="00D429A7"/>
    <w:rsid w:val="00D43138"/>
    <w:rsid w:val="00D43DB6"/>
    <w:rsid w:val="00D44BA4"/>
    <w:rsid w:val="00D5402C"/>
    <w:rsid w:val="00D6008F"/>
    <w:rsid w:val="00D6599C"/>
    <w:rsid w:val="00D72162"/>
    <w:rsid w:val="00D7325F"/>
    <w:rsid w:val="00D9186B"/>
    <w:rsid w:val="00D91BA0"/>
    <w:rsid w:val="00D9245A"/>
    <w:rsid w:val="00D941EC"/>
    <w:rsid w:val="00D960F2"/>
    <w:rsid w:val="00D967F3"/>
    <w:rsid w:val="00DA0D9D"/>
    <w:rsid w:val="00DA263D"/>
    <w:rsid w:val="00DA335C"/>
    <w:rsid w:val="00DA7914"/>
    <w:rsid w:val="00DB1B34"/>
    <w:rsid w:val="00DB2B29"/>
    <w:rsid w:val="00DB4F98"/>
    <w:rsid w:val="00DB630E"/>
    <w:rsid w:val="00DC53B0"/>
    <w:rsid w:val="00DC7E2F"/>
    <w:rsid w:val="00DD224D"/>
    <w:rsid w:val="00DD5BA5"/>
    <w:rsid w:val="00DE587A"/>
    <w:rsid w:val="00DF3A7C"/>
    <w:rsid w:val="00DF5FCC"/>
    <w:rsid w:val="00E00B5E"/>
    <w:rsid w:val="00E05829"/>
    <w:rsid w:val="00E10430"/>
    <w:rsid w:val="00E160AD"/>
    <w:rsid w:val="00E170E5"/>
    <w:rsid w:val="00E17BC0"/>
    <w:rsid w:val="00E20308"/>
    <w:rsid w:val="00E30DEA"/>
    <w:rsid w:val="00E33661"/>
    <w:rsid w:val="00E3402D"/>
    <w:rsid w:val="00E342BB"/>
    <w:rsid w:val="00E3678F"/>
    <w:rsid w:val="00E51D42"/>
    <w:rsid w:val="00E52DA9"/>
    <w:rsid w:val="00E53201"/>
    <w:rsid w:val="00E578C1"/>
    <w:rsid w:val="00E57F27"/>
    <w:rsid w:val="00E6049D"/>
    <w:rsid w:val="00E717A4"/>
    <w:rsid w:val="00E71F36"/>
    <w:rsid w:val="00E726E7"/>
    <w:rsid w:val="00E757C5"/>
    <w:rsid w:val="00E772E7"/>
    <w:rsid w:val="00E81FB1"/>
    <w:rsid w:val="00E82EB0"/>
    <w:rsid w:val="00E84443"/>
    <w:rsid w:val="00E84E8A"/>
    <w:rsid w:val="00E8761A"/>
    <w:rsid w:val="00E90395"/>
    <w:rsid w:val="00E93A78"/>
    <w:rsid w:val="00E94308"/>
    <w:rsid w:val="00E94464"/>
    <w:rsid w:val="00E94DE5"/>
    <w:rsid w:val="00E95BC4"/>
    <w:rsid w:val="00E97F1F"/>
    <w:rsid w:val="00EA4B93"/>
    <w:rsid w:val="00EA4C9E"/>
    <w:rsid w:val="00EA7583"/>
    <w:rsid w:val="00EB63D0"/>
    <w:rsid w:val="00EC2881"/>
    <w:rsid w:val="00EC3143"/>
    <w:rsid w:val="00EC4F48"/>
    <w:rsid w:val="00EC6BCA"/>
    <w:rsid w:val="00ED004B"/>
    <w:rsid w:val="00ED0722"/>
    <w:rsid w:val="00ED3C7C"/>
    <w:rsid w:val="00ED5871"/>
    <w:rsid w:val="00EE5E98"/>
    <w:rsid w:val="00EE6217"/>
    <w:rsid w:val="00EE64B9"/>
    <w:rsid w:val="00EE7FB0"/>
    <w:rsid w:val="00EF0273"/>
    <w:rsid w:val="00EF4088"/>
    <w:rsid w:val="00EF4B28"/>
    <w:rsid w:val="00EF4E11"/>
    <w:rsid w:val="00F04E67"/>
    <w:rsid w:val="00F056E6"/>
    <w:rsid w:val="00F103E0"/>
    <w:rsid w:val="00F118FF"/>
    <w:rsid w:val="00F21414"/>
    <w:rsid w:val="00F22A57"/>
    <w:rsid w:val="00F23B5F"/>
    <w:rsid w:val="00F306FB"/>
    <w:rsid w:val="00F30741"/>
    <w:rsid w:val="00F3304B"/>
    <w:rsid w:val="00F33D53"/>
    <w:rsid w:val="00F3648F"/>
    <w:rsid w:val="00F36D9D"/>
    <w:rsid w:val="00F37B70"/>
    <w:rsid w:val="00F41419"/>
    <w:rsid w:val="00F42C7F"/>
    <w:rsid w:val="00F4683E"/>
    <w:rsid w:val="00F5458C"/>
    <w:rsid w:val="00F545B5"/>
    <w:rsid w:val="00F621E9"/>
    <w:rsid w:val="00F66581"/>
    <w:rsid w:val="00F71681"/>
    <w:rsid w:val="00F734C8"/>
    <w:rsid w:val="00F740FF"/>
    <w:rsid w:val="00F7699E"/>
    <w:rsid w:val="00F76E10"/>
    <w:rsid w:val="00F77C39"/>
    <w:rsid w:val="00F82FD1"/>
    <w:rsid w:val="00F85A32"/>
    <w:rsid w:val="00F9556E"/>
    <w:rsid w:val="00F97BB0"/>
    <w:rsid w:val="00FA17B4"/>
    <w:rsid w:val="00FA4B14"/>
    <w:rsid w:val="00FB30AC"/>
    <w:rsid w:val="00FB4A81"/>
    <w:rsid w:val="00FB57DD"/>
    <w:rsid w:val="00FB618B"/>
    <w:rsid w:val="00FB6BBC"/>
    <w:rsid w:val="00FC17A9"/>
    <w:rsid w:val="00FC1CC8"/>
    <w:rsid w:val="00FC40E1"/>
    <w:rsid w:val="00FC53BC"/>
    <w:rsid w:val="00FD1017"/>
    <w:rsid w:val="00FD43E9"/>
    <w:rsid w:val="00FE17BC"/>
    <w:rsid w:val="00FF4661"/>
    <w:rsid w:val="00FF6B54"/>
    <w:rsid w:val="00FF7A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7556E02"/>
  <w15:docId w15:val="{16878222-3E8F-4A6E-8541-268CE0C5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63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Ind w:w="0" w:type="nil"/>
    </w:tblPr>
  </w:style>
  <w:style w:type="table" w:customStyle="1" w:styleId="a0">
    <w:basedOn w:val="Tablanormal"/>
    <w:tblPr>
      <w:tblStyleRowBandSize w:val="1"/>
      <w:tblStyleColBandSize w:val="1"/>
    </w:tblPr>
  </w:style>
  <w:style w:type="table" w:customStyle="1" w:styleId="a1">
    <w:basedOn w:val="Tablanormal"/>
    <w:tblPr>
      <w:tblStyleRowBandSize w:val="1"/>
      <w:tblStyleColBandSize w:val="1"/>
      <w:tblInd w:w="0" w:type="nil"/>
    </w:tblPr>
  </w:style>
  <w:style w:type="table" w:customStyle="1" w:styleId="a2">
    <w:basedOn w:val="Tablanormal"/>
    <w:tblPr>
      <w:tblStyleRowBandSize w:val="1"/>
      <w:tblStyleColBandSize w:val="1"/>
    </w:tblPr>
  </w:style>
  <w:style w:type="table" w:customStyle="1" w:styleId="a3">
    <w:basedOn w:val="Tablanormal"/>
    <w:tblPr>
      <w:tblStyleRowBandSize w:val="1"/>
      <w:tblStyleColBandSize w:val="1"/>
      <w:tblInd w:w="0" w:type="nil"/>
    </w:tblPr>
  </w:style>
  <w:style w:type="table" w:customStyle="1" w:styleId="a4">
    <w:basedOn w:val="Tablanormal"/>
    <w:tblPr>
      <w:tblStyleRowBandSize w:val="1"/>
      <w:tblStyleColBandSize w:val="1"/>
      <w:tblInd w:w="0" w:type="nil"/>
    </w:tblPr>
  </w:style>
  <w:style w:type="table" w:customStyle="1" w:styleId="a5">
    <w:basedOn w:val="Tablanormal"/>
    <w:tblPr>
      <w:tblStyleRowBandSize w:val="1"/>
      <w:tblStyleColBandSize w:val="1"/>
      <w:tblInd w:w="0" w:type="nil"/>
    </w:tblPr>
  </w:style>
  <w:style w:type="table" w:customStyle="1" w:styleId="a6">
    <w:basedOn w:val="Tablanormal"/>
    <w:tblPr>
      <w:tblStyleRowBandSize w:val="1"/>
      <w:tblStyleColBandSize w:val="1"/>
      <w:tblInd w:w="0" w:type="nil"/>
    </w:tblPr>
  </w:style>
  <w:style w:type="table" w:customStyle="1" w:styleId="a7">
    <w:basedOn w:val="Tablanormal"/>
    <w:tblPr>
      <w:tblStyleRowBandSize w:val="1"/>
      <w:tblStyleColBandSize w:val="1"/>
    </w:tblPr>
  </w:style>
  <w:style w:type="paragraph" w:styleId="Prrafodelista">
    <w:name w:val="List Paragraph"/>
    <w:basedOn w:val="Normal"/>
    <w:uiPriority w:val="34"/>
    <w:qFormat/>
    <w:rsid w:val="00340E26"/>
    <w:pPr>
      <w:ind w:left="720"/>
      <w:contextualSpacing/>
    </w:pPr>
  </w:style>
  <w:style w:type="paragraph" w:styleId="Encabezado">
    <w:name w:val="header"/>
    <w:basedOn w:val="Normal"/>
    <w:link w:val="EncabezadoCar"/>
    <w:unhideWhenUsed/>
    <w:rsid w:val="00272AF2"/>
    <w:pPr>
      <w:tabs>
        <w:tab w:val="center" w:pos="4252"/>
        <w:tab w:val="right" w:pos="8504"/>
      </w:tabs>
    </w:pPr>
  </w:style>
  <w:style w:type="character" w:customStyle="1" w:styleId="EncabezadoCar">
    <w:name w:val="Encabezado Car"/>
    <w:basedOn w:val="Fuentedeprrafopredeter"/>
    <w:link w:val="Encabezado"/>
    <w:uiPriority w:val="99"/>
    <w:rsid w:val="00272AF2"/>
  </w:style>
  <w:style w:type="paragraph" w:styleId="Piedepgina">
    <w:name w:val="footer"/>
    <w:basedOn w:val="Normal"/>
    <w:link w:val="PiedepginaCar"/>
    <w:uiPriority w:val="99"/>
    <w:unhideWhenUsed/>
    <w:rsid w:val="00272AF2"/>
    <w:pPr>
      <w:tabs>
        <w:tab w:val="center" w:pos="4252"/>
        <w:tab w:val="right" w:pos="8504"/>
      </w:tabs>
    </w:pPr>
  </w:style>
  <w:style w:type="character" w:customStyle="1" w:styleId="PiedepginaCar">
    <w:name w:val="Pie de página Car"/>
    <w:basedOn w:val="Fuentedeprrafopredeter"/>
    <w:link w:val="Piedepgina"/>
    <w:uiPriority w:val="99"/>
    <w:rsid w:val="00272AF2"/>
  </w:style>
  <w:style w:type="character" w:styleId="nfasissutil">
    <w:name w:val="Subtle Emphasis"/>
    <w:basedOn w:val="Fuentedeprrafopredeter"/>
    <w:uiPriority w:val="19"/>
    <w:qFormat/>
    <w:rsid w:val="00A96AA8"/>
    <w:rPr>
      <w:i/>
      <w:iCs/>
      <w:color w:val="404040" w:themeColor="text1" w:themeTint="BF"/>
    </w:rPr>
  </w:style>
  <w:style w:type="paragraph" w:styleId="Cita">
    <w:name w:val="Quote"/>
    <w:basedOn w:val="Normal"/>
    <w:next w:val="Normal"/>
    <w:link w:val="CitaCar"/>
    <w:uiPriority w:val="29"/>
    <w:qFormat/>
    <w:rsid w:val="00A96AA8"/>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96AA8"/>
    <w:rPr>
      <w:i/>
      <w:iCs/>
      <w:color w:val="404040" w:themeColor="text1" w:themeTint="BF"/>
    </w:rPr>
  </w:style>
  <w:style w:type="character" w:styleId="Referenciasutil">
    <w:name w:val="Subtle Reference"/>
    <w:basedOn w:val="Fuentedeprrafopredeter"/>
    <w:uiPriority w:val="31"/>
    <w:qFormat/>
    <w:rsid w:val="00A96AA8"/>
    <w:rPr>
      <w:smallCaps/>
      <w:color w:val="5A5A5A" w:themeColor="text1" w:themeTint="A5"/>
    </w:rPr>
  </w:style>
  <w:style w:type="table" w:styleId="Tablaconcuadrcula">
    <w:name w:val="Table Grid"/>
    <w:basedOn w:val="Tablanormal"/>
    <w:uiPriority w:val="39"/>
    <w:rsid w:val="00697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0862C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lamastelle@aspronaga.net"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1576</Words>
  <Characters>8673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 BARRAL</dc:creator>
  <cp:lastModifiedBy>LISA</cp:lastModifiedBy>
  <cp:revision>48</cp:revision>
  <cp:lastPrinted>2022-06-07T09:26:00Z</cp:lastPrinted>
  <dcterms:created xsi:type="dcterms:W3CDTF">2022-11-22T16:43:00Z</dcterms:created>
  <dcterms:modified xsi:type="dcterms:W3CDTF">2024-11-06T19:20:00Z</dcterms:modified>
</cp:coreProperties>
</file>